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E8" w:rsidRDefault="0025247B">
      <w:pPr>
        <w:tabs>
          <w:tab w:val="center" w:pos="5130"/>
        </w:tabs>
        <w:rPr>
          <w:b/>
          <w:sz w:val="96"/>
        </w:rPr>
      </w:pPr>
      <w:r>
        <w:rPr>
          <w:rFonts w:ascii="Verdana" w:hAnsi="Verdana"/>
          <w:noProof/>
          <w:color w:val="006699"/>
          <w:sz w:val="12"/>
          <w:szCs w:val="12"/>
        </w:rPr>
        <w:drawing>
          <wp:inline distT="0" distB="0" distL="0" distR="0">
            <wp:extent cx="715645" cy="715645"/>
            <wp:effectExtent l="19050" t="0" r="8255" b="0"/>
            <wp:docPr id="1" name="Picture 1" descr="http://www.scouting.org/boyscouts/resources/32215/mb/art/s/RAIL.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uting.org/boyscouts/resources/32215/mb/art/s/RAIL.s.jpg">
                      <a:hlinkClick r:id="rId8"/>
                    </pic:cNvPr>
                    <pic:cNvPicPr>
                      <a:picLocks noChangeAspect="1" noChangeArrowheads="1"/>
                    </pic:cNvPicPr>
                  </pic:nvPicPr>
                  <pic:blipFill>
                    <a:blip r:embed="rId9" cstate="print"/>
                    <a:srcRect/>
                    <a:stretch>
                      <a:fillRect/>
                    </a:stretch>
                  </pic:blipFill>
                  <pic:spPr bwMode="auto">
                    <a:xfrm>
                      <a:off x="0" y="0"/>
                      <a:ext cx="715645" cy="715645"/>
                    </a:xfrm>
                    <a:prstGeom prst="rect">
                      <a:avLst/>
                    </a:prstGeom>
                    <a:noFill/>
                    <a:ln w="9525">
                      <a:noFill/>
                      <a:miter lim="800000"/>
                      <a:headEnd/>
                      <a:tailEnd/>
                    </a:ln>
                  </pic:spPr>
                </pic:pic>
              </a:graphicData>
            </a:graphic>
          </wp:inline>
        </w:drawing>
      </w:r>
      <w:r>
        <w:rPr>
          <w:b/>
          <w:sz w:val="72"/>
        </w:rPr>
        <w:tab/>
      </w:r>
      <w:r>
        <w:rPr>
          <w:rFonts w:ascii="Arial Narrow" w:hAnsi="Arial Narrow"/>
          <w:b/>
          <w:position w:val="18"/>
          <w:sz w:val="72"/>
        </w:rPr>
        <w:t>Railroading</w:t>
      </w:r>
    </w:p>
    <w:p w:rsidR="00F474E8" w:rsidRDefault="0025247B">
      <w:pPr>
        <w:jc w:val="center"/>
        <w:rPr>
          <w:rFonts w:ascii="Arial" w:hAnsi="Arial" w:cs="Arial"/>
          <w:sz w:val="36"/>
        </w:rPr>
      </w:pPr>
      <w:r>
        <w:rPr>
          <w:rFonts w:ascii="Arial" w:hAnsi="Arial" w:cs="Arial"/>
          <w:sz w:val="36"/>
        </w:rPr>
        <w:t xml:space="preserve"> Merit Badge Workbook</w:t>
      </w:r>
    </w:p>
    <w:p w:rsidR="00F474E8" w:rsidRDefault="0025247B" w:rsidP="008E78EA">
      <w:pPr>
        <w:jc w:val="center"/>
        <w:rPr>
          <w:rFonts w:ascii="Arial Narrow" w:hAnsi="Arial Narrow" w:cs="Arial"/>
          <w:sz w:val="22"/>
        </w:rPr>
      </w:pPr>
      <w:r>
        <w:rPr>
          <w:rFonts w:ascii="Arial Narrow" w:hAnsi="Arial Narrow" w:cs="Arial"/>
          <w:sz w:val="22"/>
        </w:rPr>
        <w:t xml:space="preserve">This workbook can help you but you still need to read the merit badge pamphlet (book). </w:t>
      </w:r>
    </w:p>
    <w:p w:rsidR="00BA49D1" w:rsidRDefault="00BA49D1" w:rsidP="008E78EA">
      <w:pPr>
        <w:jc w:val="center"/>
        <w:rPr>
          <w:sz w:val="22"/>
          <w:szCs w:val="22"/>
        </w:rPr>
      </w:pPr>
      <w:r w:rsidRPr="00BA49D1">
        <w:rPr>
          <w:rFonts w:eastAsiaTheme="minorEastAsia" w:cstheme="minorBidi"/>
          <w:color w:val="008000"/>
          <w:sz w:val="22"/>
          <w:szCs w:val="22"/>
        </w:rPr>
        <w:t>Green</w:t>
      </w:r>
      <w:r>
        <w:rPr>
          <w:sz w:val="22"/>
          <w:szCs w:val="22"/>
        </w:rPr>
        <w:t xml:space="preserve"> items a</w:t>
      </w:r>
      <w:r w:rsidR="008E78EA">
        <w:rPr>
          <w:sz w:val="22"/>
          <w:szCs w:val="22"/>
        </w:rPr>
        <w:t>re prerequisites that should be completed before our meeting on April 7</w:t>
      </w:r>
      <w:r>
        <w:rPr>
          <w:sz w:val="22"/>
          <w:szCs w:val="22"/>
        </w:rPr>
        <w:t>.</w:t>
      </w:r>
    </w:p>
    <w:p w:rsidR="008E78EA" w:rsidRPr="008E78EA" w:rsidRDefault="00BA49D1" w:rsidP="008E78EA">
      <w:pPr>
        <w:jc w:val="center"/>
        <w:rPr>
          <w:sz w:val="22"/>
          <w:szCs w:val="22"/>
        </w:rPr>
      </w:pPr>
      <w:r>
        <w:rPr>
          <w:sz w:val="22"/>
          <w:szCs w:val="22"/>
        </w:rPr>
        <w:t xml:space="preserve">All requirements will be discussed and reviewed at this time. </w:t>
      </w:r>
    </w:p>
    <w:p w:rsidR="00F474E8" w:rsidRDefault="00F474E8">
      <w:pPr>
        <w:jc w:val="center"/>
        <w:rPr>
          <w:rFonts w:ascii="Arial" w:hAnsi="Arial" w:cs="Arial"/>
          <w:sz w:val="16"/>
        </w:rPr>
      </w:pPr>
    </w:p>
    <w:p w:rsidR="00F474E8" w:rsidRDefault="0025247B">
      <w:pPr>
        <w:tabs>
          <w:tab w:val="left" w:leader="underscore" w:pos="5760"/>
          <w:tab w:val="left" w:leader="underscore" w:pos="10350"/>
        </w:tabs>
        <w:rPr>
          <w:rFonts w:ascii="Arial Narrow" w:hAnsi="Arial Narrow"/>
          <w:sz w:val="22"/>
        </w:rPr>
      </w:pPr>
      <w:r>
        <w:rPr>
          <w:rFonts w:ascii="Arial Narrow" w:hAnsi="Arial Narrow" w:cs="Arial"/>
          <w:sz w:val="22"/>
        </w:rPr>
        <w:t xml:space="preserve">Scout’s Name: </w:t>
      </w:r>
      <w:r>
        <w:rPr>
          <w:rFonts w:ascii="Arial Narrow" w:hAnsi="Arial Narrow" w:cs="Arial"/>
          <w:sz w:val="22"/>
        </w:rPr>
        <w:tab/>
        <w:t xml:space="preserve">                         Unit: </w:t>
      </w:r>
      <w:r>
        <w:rPr>
          <w:rFonts w:ascii="Arial Narrow" w:hAnsi="Arial Narrow" w:cs="Arial"/>
          <w:sz w:val="22"/>
        </w:rPr>
        <w:tab/>
      </w:r>
    </w:p>
    <w:p w:rsidR="00F474E8" w:rsidRDefault="0025247B">
      <w:pPr>
        <w:tabs>
          <w:tab w:val="left" w:leader="underscore" w:pos="5760"/>
          <w:tab w:val="left" w:leader="underscore" w:pos="10350"/>
          <w:tab w:val="left" w:leader="underscore" w:pos="10742"/>
        </w:tabs>
        <w:spacing w:before="120"/>
        <w:rPr>
          <w:rFonts w:ascii="Arial Narrow" w:hAnsi="Arial Narrow"/>
          <w:sz w:val="22"/>
        </w:rPr>
      </w:pPr>
      <w:r>
        <w:rPr>
          <w:rFonts w:ascii="Arial Narrow" w:hAnsi="Arial Narrow" w:cs="Arial"/>
          <w:sz w:val="22"/>
        </w:rPr>
        <w:t xml:space="preserve">Counselor’s Name: </w:t>
      </w:r>
      <w:r>
        <w:rPr>
          <w:rFonts w:ascii="Arial Narrow" w:hAnsi="Arial Narrow" w:cs="Arial"/>
          <w:sz w:val="22"/>
        </w:rPr>
        <w:tab/>
        <w:t xml:space="preserve"> Counselor’s Ph #: </w:t>
      </w:r>
      <w:r>
        <w:rPr>
          <w:rFonts w:ascii="Arial Narrow" w:hAnsi="Arial Narrow" w:cs="Arial"/>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 xml:space="preserve">1. Do </w:t>
      </w:r>
      <w:r w:rsidR="00BA49D1">
        <w:rPr>
          <w:rFonts w:ascii="Arial Narrow" w:hAnsi="Arial Narrow"/>
          <w:b/>
          <w:sz w:val="22"/>
        </w:rPr>
        <w:t>the</w:t>
      </w:r>
      <w:r>
        <w:rPr>
          <w:rFonts w:ascii="Arial Narrow" w:hAnsi="Arial Narrow"/>
          <w:b/>
          <w:sz w:val="22"/>
        </w:rPr>
        <w:t xml:space="preserve"> following:</w:t>
      </w:r>
    </w:p>
    <w:p w:rsidR="00F474E8" w:rsidRDefault="00BC2C6A">
      <w:pPr>
        <w:tabs>
          <w:tab w:val="left" w:leader="underscore" w:pos="10350"/>
        </w:tabs>
        <w:spacing w:before="120"/>
        <w:rPr>
          <w:rFonts w:ascii="Arial Narrow" w:hAnsi="Arial Narrow"/>
          <w:bCs/>
          <w:sz w:val="22"/>
        </w:rPr>
      </w:pPr>
      <w:r w:rsidRPr="00BA49D1">
        <w:rPr>
          <w:rFonts w:eastAsiaTheme="minorEastAsia" w:cstheme="minorBidi"/>
          <w:color w:val="008000"/>
          <w:sz w:val="22"/>
          <w:szCs w:val="22"/>
        </w:rPr>
        <w:sym w:font="Webdings" w:char="F063"/>
      </w:r>
      <w:r w:rsidRPr="00BA49D1">
        <w:rPr>
          <w:rFonts w:eastAsiaTheme="minorEastAsia" w:cstheme="minorBidi"/>
          <w:color w:val="008000"/>
          <w:sz w:val="22"/>
          <w:szCs w:val="22"/>
        </w:rPr>
        <w:t xml:space="preserve"> </w:t>
      </w:r>
      <w:proofErr w:type="gramStart"/>
      <w:r w:rsidRPr="00BA49D1">
        <w:rPr>
          <w:rFonts w:eastAsiaTheme="minorEastAsia" w:cstheme="minorBidi"/>
          <w:color w:val="008000"/>
          <w:sz w:val="22"/>
          <w:szCs w:val="22"/>
        </w:rPr>
        <w:t>a</w:t>
      </w:r>
      <w:proofErr w:type="gramEnd"/>
      <w:r w:rsidRPr="00D04F54">
        <w:rPr>
          <w:rFonts w:eastAsiaTheme="minorEastAsia" w:cstheme="minorBidi"/>
          <w:color w:val="008000"/>
          <w:sz w:val="22"/>
          <w:szCs w:val="22"/>
        </w:rPr>
        <w:t xml:space="preserve"> </w:t>
      </w:r>
      <w:r w:rsidR="0025247B" w:rsidRPr="00D04F54">
        <w:rPr>
          <w:rFonts w:eastAsiaTheme="minorEastAsia" w:cstheme="minorBidi"/>
          <w:color w:val="008000"/>
          <w:sz w:val="22"/>
          <w:szCs w:val="22"/>
        </w:rPr>
        <w:t xml:space="preserve">Name three types of modern freight trains.  </w:t>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sidRPr="00D04F54">
        <w:rPr>
          <w:rFonts w:eastAsiaTheme="minorEastAsia" w:cstheme="minorBidi"/>
          <w:color w:val="008000"/>
          <w:sz w:val="22"/>
          <w:szCs w:val="22"/>
        </w:rPr>
        <w:t>Explain why unit trains are more efficient than mixed freight trains</w:t>
      </w:r>
      <w:r>
        <w:rPr>
          <w:rFonts w:ascii="Arial Narrow" w:hAnsi="Arial Narrow"/>
          <w:bCs/>
          <w:sz w:val="22"/>
        </w:rPr>
        <w:t>.</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BC2C6A">
      <w:pPr>
        <w:tabs>
          <w:tab w:val="left" w:leader="underscore" w:pos="10350"/>
        </w:tabs>
        <w:spacing w:before="120"/>
        <w:rPr>
          <w:rFonts w:ascii="Arial Narrow" w:hAnsi="Arial Narrow"/>
          <w:bCs/>
          <w:sz w:val="22"/>
        </w:rPr>
      </w:pPr>
      <w:r w:rsidRPr="001E37AC">
        <w:rPr>
          <w:rFonts w:eastAsiaTheme="minorEastAsia" w:cstheme="minorBidi"/>
          <w:color w:val="008000"/>
          <w:sz w:val="22"/>
          <w:szCs w:val="22"/>
        </w:rPr>
        <w:sym w:font="Webdings" w:char="F063"/>
      </w:r>
      <w:r w:rsidRPr="001E37AC">
        <w:rPr>
          <w:rFonts w:eastAsiaTheme="minorEastAsia" w:cstheme="minorBidi"/>
          <w:color w:val="008000"/>
          <w:sz w:val="22"/>
          <w:szCs w:val="22"/>
        </w:rPr>
        <w:t xml:space="preserve"> b</w:t>
      </w:r>
      <w:r w:rsidR="0025247B" w:rsidRPr="001E37AC">
        <w:rPr>
          <w:rFonts w:eastAsiaTheme="minorEastAsia" w:cstheme="minorBidi"/>
          <w:color w:val="008000"/>
          <w:sz w:val="22"/>
          <w:szCs w:val="22"/>
        </w:rPr>
        <w:t>.</w:t>
      </w:r>
      <w:r w:rsidR="0025247B">
        <w:rPr>
          <w:rFonts w:ascii="Arial Narrow" w:hAnsi="Arial Narrow"/>
          <w:bCs/>
          <w:sz w:val="22"/>
        </w:rPr>
        <w:t xml:space="preserve"> </w:t>
      </w:r>
      <w:r w:rsidR="0025247B" w:rsidRPr="00D04F54">
        <w:rPr>
          <w:rFonts w:eastAsiaTheme="minorEastAsia" w:cstheme="minorBidi"/>
          <w:color w:val="008000"/>
          <w:sz w:val="22"/>
          <w:szCs w:val="22"/>
        </w:rPr>
        <w:t>Name one class I or regional railroad.</w:t>
      </w:r>
      <w:r w:rsidR="0025247B">
        <w:rPr>
          <w:rFonts w:ascii="Arial Narrow" w:hAnsi="Arial Narrow"/>
          <w:bCs/>
          <w:sz w:val="22"/>
        </w:rPr>
        <w:t xml:space="preserve"> </w:t>
      </w:r>
      <w:r w:rsidR="0025247B">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sidRPr="00D04F54">
        <w:rPr>
          <w:rFonts w:eastAsiaTheme="minorEastAsia" w:cstheme="minorBidi"/>
          <w:color w:val="008000"/>
          <w:sz w:val="22"/>
          <w:szCs w:val="22"/>
        </w:rPr>
        <w:t>Explain what major cities it serves,</w:t>
      </w:r>
      <w:r>
        <w:rPr>
          <w:rFonts w:ascii="Arial Narrow" w:hAnsi="Arial Narrow"/>
          <w:bCs/>
          <w:sz w:val="22"/>
        </w:rPr>
        <w:t xml:space="preserve"> </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proofErr w:type="gramStart"/>
      <w:r w:rsidRPr="00D04F54">
        <w:rPr>
          <w:rFonts w:eastAsiaTheme="minorEastAsia" w:cstheme="minorBidi"/>
          <w:color w:val="008000"/>
          <w:sz w:val="22"/>
          <w:szCs w:val="22"/>
        </w:rPr>
        <w:t>the</w:t>
      </w:r>
      <w:proofErr w:type="gramEnd"/>
      <w:r w:rsidRPr="00D04F54">
        <w:rPr>
          <w:rFonts w:eastAsiaTheme="minorEastAsia" w:cstheme="minorBidi"/>
          <w:color w:val="008000"/>
          <w:sz w:val="22"/>
          <w:szCs w:val="22"/>
        </w:rPr>
        <w:t xml:space="preserve"> locations of major terminals, service facilities and crew change points,</w:t>
      </w:r>
      <w:r>
        <w:rPr>
          <w:rFonts w:ascii="Arial Narrow" w:hAnsi="Arial Narrow"/>
          <w:bCs/>
          <w:sz w:val="22"/>
        </w:rPr>
        <w:t xml:space="preserve"> </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proofErr w:type="gramStart"/>
      <w:r w:rsidRPr="00D04F54">
        <w:rPr>
          <w:rFonts w:eastAsiaTheme="minorEastAsia" w:cstheme="minorBidi"/>
          <w:color w:val="008000"/>
          <w:sz w:val="22"/>
          <w:szCs w:val="22"/>
        </w:rPr>
        <w:t>and</w:t>
      </w:r>
      <w:proofErr w:type="gramEnd"/>
      <w:r w:rsidRPr="00D04F54">
        <w:rPr>
          <w:rFonts w:eastAsiaTheme="minorEastAsia" w:cstheme="minorBidi"/>
          <w:color w:val="008000"/>
          <w:sz w:val="22"/>
          <w:szCs w:val="22"/>
        </w:rPr>
        <w:t xml:space="preserve"> the major commodities it carries</w:t>
      </w:r>
      <w:r>
        <w:rPr>
          <w:rFonts w:ascii="Arial Narrow" w:hAnsi="Arial Narrow"/>
          <w:bCs/>
          <w:sz w:val="22"/>
        </w:rPr>
        <w:t>.</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Pr="00D04F54" w:rsidRDefault="00BC2C6A">
      <w:pPr>
        <w:tabs>
          <w:tab w:val="left" w:leader="underscore" w:pos="10350"/>
        </w:tabs>
        <w:spacing w:before="120"/>
        <w:rPr>
          <w:rFonts w:eastAsiaTheme="minorEastAsia" w:cstheme="minorBidi"/>
          <w:color w:val="008000"/>
          <w:sz w:val="22"/>
          <w:szCs w:val="22"/>
        </w:rPr>
      </w:pPr>
      <w:r w:rsidRPr="001E37AC">
        <w:rPr>
          <w:rFonts w:eastAsiaTheme="minorEastAsia" w:cstheme="minorBidi"/>
          <w:color w:val="008000"/>
          <w:sz w:val="22"/>
          <w:szCs w:val="22"/>
        </w:rPr>
        <w:sym w:font="Webdings" w:char="F063"/>
      </w:r>
      <w:r w:rsidRPr="001E37AC">
        <w:rPr>
          <w:rFonts w:eastAsiaTheme="minorEastAsia" w:cstheme="minorBidi"/>
          <w:color w:val="008000"/>
          <w:sz w:val="22"/>
          <w:szCs w:val="22"/>
        </w:rPr>
        <w:t xml:space="preserve"> </w:t>
      </w:r>
      <w:r w:rsidR="0025247B" w:rsidRPr="001E37AC">
        <w:rPr>
          <w:rFonts w:eastAsiaTheme="minorEastAsia" w:cstheme="minorBidi"/>
          <w:color w:val="008000"/>
          <w:sz w:val="22"/>
          <w:szCs w:val="22"/>
        </w:rPr>
        <w:t>c.</w:t>
      </w:r>
      <w:r w:rsidR="0025247B">
        <w:rPr>
          <w:rFonts w:ascii="Arial Narrow" w:hAnsi="Arial Narrow"/>
          <w:bCs/>
          <w:sz w:val="22"/>
        </w:rPr>
        <w:t xml:space="preserve"> </w:t>
      </w:r>
      <w:r w:rsidR="0025247B" w:rsidRPr="00BC2C6A">
        <w:rPr>
          <w:rFonts w:eastAsiaTheme="minorEastAsia" w:cstheme="minorBidi"/>
          <w:color w:val="008000"/>
          <w:sz w:val="22"/>
          <w:szCs w:val="22"/>
        </w:rPr>
        <w:t>Using</w:t>
      </w:r>
      <w:r w:rsidR="0025247B">
        <w:rPr>
          <w:rFonts w:ascii="Arial Narrow" w:hAnsi="Arial Narrow"/>
          <w:bCs/>
          <w:i/>
          <w:iCs/>
          <w:sz w:val="22"/>
        </w:rPr>
        <w:t xml:space="preserve"> </w:t>
      </w:r>
      <w:r w:rsidR="0025247B" w:rsidRPr="00D04F54">
        <w:rPr>
          <w:rFonts w:eastAsiaTheme="minorEastAsia" w:cstheme="minorBidi"/>
          <w:color w:val="008000"/>
          <w:sz w:val="22"/>
          <w:szCs w:val="22"/>
        </w:rPr>
        <w:t xml:space="preserve">models or </w:t>
      </w:r>
      <w:proofErr w:type="gramStart"/>
      <w:r w:rsidR="0025247B" w:rsidRPr="00D04F54">
        <w:rPr>
          <w:rFonts w:eastAsiaTheme="minorEastAsia" w:cstheme="minorBidi"/>
          <w:color w:val="008000"/>
          <w:sz w:val="22"/>
          <w:szCs w:val="22"/>
        </w:rPr>
        <w:t>pictures,</w:t>
      </w:r>
      <w:proofErr w:type="gramEnd"/>
      <w:r w:rsidR="0025247B" w:rsidRPr="00D04F54">
        <w:rPr>
          <w:rFonts w:eastAsiaTheme="minorEastAsia" w:cstheme="minorBidi"/>
          <w:color w:val="008000"/>
          <w:sz w:val="22"/>
          <w:szCs w:val="22"/>
        </w:rPr>
        <w:t xml:space="preserve"> identify 10 types of railroad freight or passenger cars. Explain the purpose of each type of car.</w:t>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1.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2.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3.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4.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5.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6.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7.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8.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 xml:space="preserve">9.    </w:t>
      </w:r>
      <w:r w:rsidR="0025247B">
        <w:rPr>
          <w:rFonts w:ascii="Arial Narrow" w:hAnsi="Arial Narrow"/>
          <w:b/>
          <w:sz w:val="22"/>
        </w:rPr>
        <w:tab/>
      </w:r>
      <w:r w:rsidR="0025247B">
        <w:rPr>
          <w:rFonts w:ascii="Arial Narrow" w:hAnsi="Arial Narrow"/>
          <w:b/>
          <w:sz w:val="22"/>
        </w:rPr>
        <w:tab/>
      </w:r>
    </w:p>
    <w:p w:rsidR="00F474E8" w:rsidRDefault="004641D9">
      <w:pPr>
        <w:tabs>
          <w:tab w:val="left" w:leader="underscore" w:pos="2160"/>
          <w:tab w:val="left" w:leader="underscore" w:pos="10350"/>
        </w:tabs>
        <w:spacing w:before="120"/>
        <w:rPr>
          <w:rFonts w:ascii="Arial Narrow" w:hAnsi="Arial Narrow"/>
          <w:b/>
          <w:sz w:val="22"/>
        </w:rPr>
      </w:pPr>
      <w:r>
        <w:rPr>
          <w:rFonts w:ascii="Arial Narrow" w:hAnsi="Arial Narrow"/>
          <w:b/>
          <w:sz w:val="22"/>
        </w:rPr>
        <w:t>10.</w:t>
      </w:r>
      <w:r w:rsidR="0025247B">
        <w:rPr>
          <w:rFonts w:ascii="Arial Narrow" w:hAnsi="Arial Narrow"/>
          <w:b/>
          <w:sz w:val="22"/>
        </w:rPr>
        <w:tab/>
      </w:r>
      <w:r w:rsidR="0025247B">
        <w:rPr>
          <w:rFonts w:ascii="Arial Narrow" w:hAnsi="Arial Narrow"/>
          <w:b/>
          <w:sz w:val="22"/>
        </w:rPr>
        <w:tab/>
      </w:r>
    </w:p>
    <w:p w:rsidR="00F474E8" w:rsidRDefault="00BC2C6A" w:rsidP="007B5AF4">
      <w:pPr>
        <w:tabs>
          <w:tab w:val="left" w:leader="underscore" w:pos="10350"/>
        </w:tabs>
        <w:spacing w:before="120"/>
        <w:rPr>
          <w:rFonts w:ascii="Arial Narrow" w:hAnsi="Arial Narrow"/>
          <w:b/>
          <w:sz w:val="22"/>
        </w:rPr>
      </w:pPr>
      <w:r>
        <w:rPr>
          <w:rFonts w:ascii="Arial Narrow" w:hAnsi="Arial Narrow"/>
          <w:bCs/>
          <w:sz w:val="22"/>
        </w:rPr>
        <w:t xml:space="preserve"> </w:t>
      </w:r>
    </w:p>
    <w:p w:rsidR="00F474E8" w:rsidRDefault="0025247B">
      <w:pPr>
        <w:tabs>
          <w:tab w:val="left" w:leader="underscore" w:pos="10350"/>
        </w:tabs>
        <w:spacing w:before="120"/>
        <w:rPr>
          <w:rFonts w:ascii="Arial Narrow" w:hAnsi="Arial Narrow"/>
          <w:b/>
          <w:sz w:val="22"/>
        </w:rPr>
      </w:pPr>
      <w:r>
        <w:rPr>
          <w:rFonts w:ascii="Arial Narrow" w:hAnsi="Arial Narrow"/>
          <w:b/>
          <w:sz w:val="22"/>
        </w:rPr>
        <w:lastRenderedPageBreak/>
        <w:t>2. Do the following:</w:t>
      </w:r>
    </w:p>
    <w:p w:rsidR="00F474E8" w:rsidRPr="001E37AC" w:rsidRDefault="00BC2C6A">
      <w:pPr>
        <w:tabs>
          <w:tab w:val="left" w:leader="underscore" w:pos="10350"/>
        </w:tabs>
        <w:spacing w:before="120"/>
        <w:rPr>
          <w:rFonts w:eastAsiaTheme="minorEastAsia" w:cstheme="minorBidi"/>
          <w:color w:val="008000"/>
          <w:sz w:val="22"/>
          <w:szCs w:val="22"/>
        </w:rPr>
      </w:pPr>
      <w:r w:rsidRPr="001E37AC">
        <w:rPr>
          <w:rFonts w:eastAsiaTheme="minorEastAsia" w:cstheme="minorBidi"/>
          <w:color w:val="008000"/>
          <w:sz w:val="22"/>
          <w:szCs w:val="22"/>
        </w:rPr>
        <w:sym w:font="Webdings" w:char="F063"/>
      </w:r>
      <w:r w:rsidRPr="001E37AC">
        <w:rPr>
          <w:rFonts w:eastAsiaTheme="minorEastAsia" w:cstheme="minorBidi"/>
          <w:color w:val="008000"/>
          <w:sz w:val="22"/>
          <w:szCs w:val="22"/>
        </w:rPr>
        <w:t xml:space="preserve"> </w:t>
      </w:r>
      <w:r w:rsidR="0025247B" w:rsidRPr="001E37AC">
        <w:rPr>
          <w:rFonts w:eastAsiaTheme="minorEastAsia" w:cstheme="minorBidi"/>
          <w:color w:val="008000"/>
          <w:sz w:val="22"/>
          <w:szCs w:val="22"/>
        </w:rPr>
        <w:t xml:space="preserve">a. </w:t>
      </w:r>
      <w:r w:rsidR="0025247B" w:rsidRPr="00D04F54">
        <w:rPr>
          <w:rFonts w:eastAsiaTheme="minorEastAsia" w:cstheme="minorBidi"/>
          <w:color w:val="008000"/>
          <w:sz w:val="22"/>
          <w:szCs w:val="22"/>
        </w:rPr>
        <w:t>Explain the purpose</w:t>
      </w:r>
      <w:r w:rsidR="0025247B" w:rsidRPr="001E37AC">
        <w:rPr>
          <w:rFonts w:eastAsiaTheme="minorEastAsia" w:cstheme="minorBidi"/>
          <w:color w:val="008000"/>
          <w:sz w:val="22"/>
          <w:szCs w:val="22"/>
        </w:rPr>
        <w:t xml:space="preserve"> </w:t>
      </w:r>
      <w:r w:rsidR="0025247B" w:rsidRPr="001E37AC">
        <w:rPr>
          <w:rFonts w:eastAsiaTheme="minorEastAsia" w:cstheme="minorBidi"/>
          <w:color w:val="008000"/>
          <w:sz w:val="22"/>
          <w:szCs w:val="22"/>
        </w:rPr>
        <w:tab/>
      </w:r>
    </w:p>
    <w:p w:rsidR="00F474E8" w:rsidRPr="001E37AC" w:rsidRDefault="0025247B">
      <w:pPr>
        <w:tabs>
          <w:tab w:val="left" w:leader="underscore" w:pos="10350"/>
        </w:tabs>
        <w:spacing w:before="120"/>
        <w:rPr>
          <w:rFonts w:eastAsiaTheme="minorEastAsia" w:cstheme="minorBidi"/>
          <w:color w:val="008000"/>
          <w:sz w:val="22"/>
          <w:szCs w:val="22"/>
        </w:rPr>
      </w:pPr>
      <w:r w:rsidRPr="001E37AC">
        <w:rPr>
          <w:rFonts w:eastAsiaTheme="minorEastAsia" w:cstheme="minorBidi"/>
          <w:color w:val="008000"/>
          <w:sz w:val="22"/>
          <w:szCs w:val="22"/>
        </w:rPr>
        <w:tab/>
      </w:r>
    </w:p>
    <w:p w:rsidR="00F474E8" w:rsidRDefault="0025247B">
      <w:pPr>
        <w:tabs>
          <w:tab w:val="left" w:leader="underscore" w:pos="10350"/>
        </w:tabs>
        <w:spacing w:before="120"/>
        <w:rPr>
          <w:rFonts w:ascii="Arial Narrow" w:hAnsi="Arial Narrow"/>
          <w:bCs/>
          <w:sz w:val="22"/>
        </w:rPr>
      </w:pPr>
      <w:proofErr w:type="gramStart"/>
      <w:r w:rsidRPr="00D04F54">
        <w:rPr>
          <w:rFonts w:eastAsiaTheme="minorEastAsia" w:cstheme="minorBidi"/>
          <w:color w:val="008000"/>
          <w:sz w:val="22"/>
          <w:szCs w:val="22"/>
        </w:rPr>
        <w:t>and</w:t>
      </w:r>
      <w:proofErr w:type="gramEnd"/>
      <w:r w:rsidRPr="00D04F54">
        <w:rPr>
          <w:rFonts w:eastAsiaTheme="minorEastAsia" w:cstheme="minorBidi"/>
          <w:color w:val="008000"/>
          <w:sz w:val="22"/>
          <w:szCs w:val="22"/>
        </w:rPr>
        <w:t xml:space="preserve"> formation of Amtrak</w:t>
      </w:r>
      <w:r>
        <w:rPr>
          <w:rFonts w:ascii="Arial Narrow" w:hAnsi="Arial Narrow"/>
          <w:bCs/>
          <w:sz w:val="22"/>
        </w:rPr>
        <w:t xml:space="preserve">. </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Pr="00D04F54" w:rsidRDefault="0025247B">
      <w:pPr>
        <w:tabs>
          <w:tab w:val="left" w:leader="underscore" w:pos="10350"/>
        </w:tabs>
        <w:spacing w:before="120"/>
        <w:rPr>
          <w:rFonts w:eastAsiaTheme="minorEastAsia" w:cstheme="minorBidi"/>
          <w:color w:val="008000"/>
          <w:sz w:val="22"/>
          <w:szCs w:val="22"/>
        </w:rPr>
      </w:pPr>
      <w:r w:rsidRPr="00D04F54">
        <w:rPr>
          <w:rFonts w:eastAsiaTheme="minorEastAsia" w:cstheme="minorBidi"/>
          <w:color w:val="008000"/>
          <w:sz w:val="22"/>
          <w:szCs w:val="22"/>
        </w:rPr>
        <w:t>Explain, by the use of a timetable, a plan for making a trip by rail between two cities at least 500 miles apart.  List the times of departure and arrival at your destination, the train number and name, and the type of service you want.</w:t>
      </w:r>
    </w:p>
    <w:p w:rsidR="00F474E8" w:rsidRPr="00D04F54" w:rsidRDefault="0025247B">
      <w:pPr>
        <w:pStyle w:val="Heading2"/>
        <w:tabs>
          <w:tab w:val="clear" w:pos="8010"/>
          <w:tab w:val="clear" w:pos="10710"/>
          <w:tab w:val="left" w:pos="2610"/>
          <w:tab w:val="left" w:pos="3600"/>
          <w:tab w:val="left" w:pos="5850"/>
          <w:tab w:val="left" w:pos="6840"/>
          <w:tab w:val="left" w:pos="7650"/>
          <w:tab w:val="left" w:pos="7920"/>
          <w:tab w:val="left" w:pos="10350"/>
        </w:tabs>
        <w:rPr>
          <w:rFonts w:ascii="Times New Roman" w:eastAsiaTheme="minorEastAsia" w:hAnsi="Times New Roman" w:cstheme="minorBidi"/>
          <w:b w:val="0"/>
          <w:bCs w:val="0"/>
          <w:color w:val="008000"/>
          <w:szCs w:val="22"/>
        </w:rPr>
      </w:pPr>
      <w:r w:rsidRPr="00D04F54">
        <w:rPr>
          <w:rFonts w:ascii="Times New Roman" w:eastAsiaTheme="minorEastAsia" w:hAnsi="Times New Roman" w:cstheme="minorBidi"/>
          <w:b w:val="0"/>
          <w:bCs w:val="0"/>
          <w:color w:val="008000"/>
          <w:szCs w:val="22"/>
        </w:rPr>
        <w:t xml:space="preserve">Depart Location            </w:t>
      </w:r>
      <w:r w:rsidRPr="00D04F54">
        <w:rPr>
          <w:rFonts w:ascii="Times New Roman" w:eastAsiaTheme="minorEastAsia" w:hAnsi="Times New Roman" w:cstheme="minorBidi"/>
          <w:b w:val="0"/>
          <w:bCs w:val="0"/>
          <w:color w:val="008000"/>
          <w:szCs w:val="22"/>
        </w:rPr>
        <w:tab/>
        <w:t>Time</w:t>
      </w:r>
      <w:r w:rsidRPr="00D04F54">
        <w:rPr>
          <w:rFonts w:ascii="Times New Roman" w:eastAsiaTheme="minorEastAsia" w:hAnsi="Times New Roman" w:cstheme="minorBidi"/>
          <w:b w:val="0"/>
          <w:bCs w:val="0"/>
          <w:color w:val="008000"/>
          <w:szCs w:val="22"/>
        </w:rPr>
        <w:tab/>
        <w:t>Arrival Location</w:t>
      </w:r>
      <w:r w:rsidRPr="00D04F54">
        <w:rPr>
          <w:rFonts w:ascii="Times New Roman" w:eastAsiaTheme="minorEastAsia" w:hAnsi="Times New Roman" w:cstheme="minorBidi"/>
          <w:b w:val="0"/>
          <w:bCs w:val="0"/>
          <w:color w:val="008000"/>
          <w:szCs w:val="22"/>
        </w:rPr>
        <w:tab/>
        <w:t>Time</w:t>
      </w:r>
      <w:r w:rsidRPr="00D04F54">
        <w:rPr>
          <w:rFonts w:ascii="Times New Roman" w:eastAsiaTheme="minorEastAsia" w:hAnsi="Times New Roman" w:cstheme="minorBidi"/>
          <w:b w:val="0"/>
          <w:bCs w:val="0"/>
          <w:color w:val="008000"/>
          <w:szCs w:val="22"/>
        </w:rPr>
        <w:tab/>
        <w:t xml:space="preserve">  Train#</w:t>
      </w:r>
      <w:r w:rsidRPr="00D04F54">
        <w:rPr>
          <w:rFonts w:ascii="Times New Roman" w:eastAsiaTheme="minorEastAsia" w:hAnsi="Times New Roman" w:cstheme="minorBidi"/>
          <w:b w:val="0"/>
          <w:bCs w:val="0"/>
          <w:color w:val="008000"/>
          <w:szCs w:val="22"/>
        </w:rPr>
        <w:tab/>
        <w:t>Service</w:t>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25247B">
      <w:pPr>
        <w:pStyle w:val="Heading2"/>
        <w:tabs>
          <w:tab w:val="clear" w:pos="8010"/>
          <w:tab w:val="clear" w:pos="10710"/>
          <w:tab w:val="left" w:leader="underscore" w:pos="2610"/>
          <w:tab w:val="left" w:leader="underscore" w:pos="3600"/>
          <w:tab w:val="left" w:leader="underscore" w:pos="5850"/>
          <w:tab w:val="left" w:leader="underscore" w:pos="6840"/>
          <w:tab w:val="left" w:leader="underscore" w:pos="7650"/>
          <w:tab w:val="left" w:leader="underscore" w:pos="10350"/>
        </w:tabs>
      </w:pPr>
      <w:r>
        <w:tab/>
      </w:r>
      <w:r>
        <w:tab/>
      </w:r>
      <w:r>
        <w:tab/>
      </w:r>
      <w:r>
        <w:tab/>
      </w:r>
      <w:r>
        <w:tab/>
      </w:r>
      <w:r>
        <w:tab/>
      </w:r>
    </w:p>
    <w:p w:rsidR="00F474E8" w:rsidRDefault="00BC2C6A">
      <w:pPr>
        <w:pStyle w:val="BodyText2"/>
        <w:rPr>
          <w:bCs/>
        </w:rPr>
      </w:pPr>
      <w:r w:rsidRPr="001E37AC">
        <w:rPr>
          <w:rFonts w:ascii="Times New Roman" w:eastAsiaTheme="minorEastAsia" w:hAnsi="Times New Roman" w:cstheme="minorBidi"/>
          <w:color w:val="008000"/>
          <w:szCs w:val="22"/>
        </w:rPr>
        <w:sym w:font="Webdings" w:char="F063"/>
      </w:r>
      <w:r w:rsidRPr="001E37AC">
        <w:rPr>
          <w:rFonts w:ascii="Times New Roman" w:eastAsiaTheme="minorEastAsia" w:hAnsi="Times New Roman" w:cstheme="minorBidi"/>
          <w:color w:val="008000"/>
          <w:szCs w:val="22"/>
        </w:rPr>
        <w:t xml:space="preserve"> </w:t>
      </w:r>
      <w:r w:rsidR="0025247B" w:rsidRPr="001E37AC">
        <w:rPr>
          <w:rFonts w:ascii="Times New Roman" w:eastAsiaTheme="minorEastAsia" w:hAnsi="Times New Roman" w:cstheme="minorBidi"/>
          <w:color w:val="008000"/>
          <w:szCs w:val="22"/>
        </w:rPr>
        <w:t>b</w:t>
      </w:r>
      <w:r w:rsidR="0025247B">
        <w:rPr>
          <w:bCs/>
        </w:rPr>
        <w:t xml:space="preserve">. </w:t>
      </w:r>
      <w:r w:rsidR="0025247B" w:rsidRPr="00D04F54">
        <w:rPr>
          <w:rFonts w:ascii="Times New Roman" w:eastAsiaTheme="minorEastAsia" w:hAnsi="Times New Roman" w:cstheme="minorBidi"/>
          <w:color w:val="008000"/>
          <w:szCs w:val="22"/>
        </w:rPr>
        <w:t>List and explain the various forms of public/mass transit using rail as the fixed-guide path</w:t>
      </w:r>
      <w:r w:rsidR="0025247B">
        <w:rPr>
          <w:bCs/>
        </w:rPr>
        <w:t xml:space="preserve">. </w:t>
      </w:r>
      <w:r w:rsidR="0025247B">
        <w:rPr>
          <w:bCs/>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7B5AF4">
      <w:pPr>
        <w:pStyle w:val="BodyText"/>
        <w:tabs>
          <w:tab w:val="clear" w:pos="10742"/>
          <w:tab w:val="left" w:leader="underscore" w:pos="10350"/>
        </w:tabs>
      </w:pPr>
      <w:r>
        <w:t>3. Do the</w:t>
      </w:r>
      <w:r w:rsidR="0025247B">
        <w:t xml:space="preserve"> following</w:t>
      </w:r>
      <w:r w:rsidR="004C4BCB">
        <w:t xml:space="preserve"> (at convention on April 7</w:t>
      </w:r>
      <w:r w:rsidR="004C4BCB" w:rsidRPr="004C4BCB">
        <w:rPr>
          <w:vertAlign w:val="superscript"/>
        </w:rPr>
        <w:t>th</w:t>
      </w:r>
      <w:r w:rsidR="004C4BCB">
        <w:t>)</w:t>
      </w:r>
      <w:r w:rsidR="0025247B">
        <w:t>:</w:t>
      </w:r>
    </w:p>
    <w:p w:rsidR="00F474E8" w:rsidRPr="007B5AF4" w:rsidRDefault="0025247B">
      <w:pPr>
        <w:tabs>
          <w:tab w:val="left" w:leader="underscore" w:pos="10350"/>
        </w:tabs>
        <w:spacing w:before="120"/>
        <w:rPr>
          <w:rFonts w:ascii="Arial Narrow" w:hAnsi="Arial Narrow"/>
          <w:bCs/>
          <w:sz w:val="22"/>
        </w:rPr>
      </w:pPr>
      <w:r w:rsidRPr="009C504E">
        <w:rPr>
          <w:rFonts w:eastAsiaTheme="minorEastAsia" w:cstheme="minorBidi"/>
          <w:color w:val="FF0000"/>
          <w:sz w:val="22"/>
          <w:szCs w:val="22"/>
        </w:rPr>
        <w:sym w:font="Webdings" w:char="F063"/>
      </w:r>
      <w:r w:rsidRPr="009C504E">
        <w:rPr>
          <w:rFonts w:eastAsiaTheme="minorEastAsia" w:cstheme="minorBidi"/>
          <w:color w:val="FF0000"/>
          <w:sz w:val="22"/>
          <w:szCs w:val="22"/>
        </w:rPr>
        <w:t xml:space="preserve"> d. With your parent's and counselor's approval, interview someone employed in the rail industry.  Learn what that person does</w:t>
      </w:r>
      <w:r w:rsidRPr="007B5AF4">
        <w:rPr>
          <w:rFonts w:eastAsiaTheme="minorEastAsia" w:cstheme="minorBidi"/>
          <w:sz w:val="22"/>
          <w:szCs w:val="22"/>
        </w:rPr>
        <w:t xml:space="preserve"> </w:t>
      </w:r>
      <w:r w:rsidRPr="007B5AF4">
        <w:rPr>
          <w:rFonts w:ascii="Arial Narrow" w:hAnsi="Arial Narrow"/>
          <w:bCs/>
          <w:sz w:val="22"/>
        </w:rPr>
        <w:tab/>
      </w:r>
    </w:p>
    <w:p w:rsidR="00F474E8" w:rsidRPr="007B5AF4" w:rsidRDefault="0025247B">
      <w:pPr>
        <w:pStyle w:val="BodyText"/>
        <w:tabs>
          <w:tab w:val="clear" w:pos="10742"/>
          <w:tab w:val="left" w:leader="underscore" w:pos="10350"/>
        </w:tabs>
        <w:rPr>
          <w:b w:val="0"/>
          <w:bCs/>
        </w:rPr>
      </w:pPr>
      <w:r w:rsidRPr="007B5AF4">
        <w:rPr>
          <w:b w:val="0"/>
          <w:bCs/>
        </w:rPr>
        <w:tab/>
      </w:r>
    </w:p>
    <w:p w:rsidR="00F474E8" w:rsidRPr="007B5AF4" w:rsidRDefault="0025247B">
      <w:pPr>
        <w:pStyle w:val="BodyText"/>
        <w:tabs>
          <w:tab w:val="clear" w:pos="10742"/>
          <w:tab w:val="left" w:leader="underscore" w:pos="10350"/>
        </w:tabs>
        <w:rPr>
          <w:b w:val="0"/>
          <w:bCs/>
        </w:rPr>
      </w:pPr>
      <w:r w:rsidRPr="007B5AF4">
        <w:rPr>
          <w:b w:val="0"/>
          <w:bCs/>
        </w:rPr>
        <w:tab/>
      </w:r>
    </w:p>
    <w:p w:rsidR="00F474E8" w:rsidRPr="007B5AF4" w:rsidRDefault="0025247B">
      <w:pPr>
        <w:tabs>
          <w:tab w:val="left" w:leader="underscore" w:pos="10350"/>
        </w:tabs>
        <w:spacing w:before="120"/>
        <w:rPr>
          <w:rFonts w:ascii="Arial Narrow" w:hAnsi="Arial Narrow"/>
          <w:bCs/>
          <w:sz w:val="22"/>
        </w:rPr>
      </w:pPr>
      <w:r w:rsidRPr="007B5AF4">
        <w:rPr>
          <w:rFonts w:ascii="Arial Narrow" w:hAnsi="Arial Narrow"/>
          <w:bCs/>
          <w:sz w:val="22"/>
        </w:rPr>
        <w:tab/>
      </w:r>
    </w:p>
    <w:p w:rsidR="00F474E8" w:rsidRPr="007B5AF4" w:rsidRDefault="0025247B">
      <w:pPr>
        <w:tabs>
          <w:tab w:val="left" w:leader="underscore" w:pos="10350"/>
        </w:tabs>
        <w:spacing w:before="120"/>
        <w:rPr>
          <w:rFonts w:ascii="Arial Narrow" w:hAnsi="Arial Narrow"/>
          <w:bCs/>
          <w:sz w:val="22"/>
        </w:rPr>
      </w:pPr>
      <w:proofErr w:type="gramStart"/>
      <w:r w:rsidRPr="009C504E">
        <w:rPr>
          <w:rFonts w:eastAsiaTheme="minorEastAsia" w:cstheme="minorBidi"/>
          <w:color w:val="FF0000"/>
          <w:sz w:val="22"/>
          <w:szCs w:val="22"/>
        </w:rPr>
        <w:t>and</w:t>
      </w:r>
      <w:proofErr w:type="gramEnd"/>
      <w:r w:rsidRPr="009C504E">
        <w:rPr>
          <w:rFonts w:eastAsiaTheme="minorEastAsia" w:cstheme="minorBidi"/>
          <w:color w:val="FF0000"/>
          <w:sz w:val="22"/>
          <w:szCs w:val="22"/>
        </w:rPr>
        <w:t xml:space="preserve"> how this person became interested in railroading</w:t>
      </w:r>
      <w:r w:rsidRPr="007B5AF4">
        <w:rPr>
          <w:rFonts w:ascii="Arial Narrow" w:hAnsi="Arial Narrow"/>
          <w:bCs/>
          <w:sz w:val="22"/>
        </w:rPr>
        <w:t xml:space="preserve">. </w:t>
      </w:r>
      <w:r w:rsidRPr="007B5AF4">
        <w:rPr>
          <w:rFonts w:ascii="Arial Narrow" w:hAnsi="Arial Narrow"/>
          <w:bCs/>
          <w:sz w:val="22"/>
        </w:rPr>
        <w:tab/>
      </w:r>
    </w:p>
    <w:p w:rsidR="00F474E8" w:rsidRPr="007B5AF4" w:rsidRDefault="0025247B">
      <w:pPr>
        <w:tabs>
          <w:tab w:val="left" w:leader="underscore" w:pos="10350"/>
        </w:tabs>
        <w:spacing w:before="120"/>
        <w:rPr>
          <w:rFonts w:ascii="Arial Narrow" w:hAnsi="Arial Narrow"/>
          <w:bCs/>
          <w:sz w:val="22"/>
        </w:rPr>
      </w:pPr>
      <w:r w:rsidRPr="007B5AF4">
        <w:rPr>
          <w:rFonts w:ascii="Arial Narrow" w:hAnsi="Arial Narrow"/>
          <w:bCs/>
          <w:sz w:val="22"/>
        </w:rPr>
        <w:tab/>
      </w:r>
    </w:p>
    <w:p w:rsidR="00F474E8" w:rsidRPr="009C504E" w:rsidRDefault="0025247B">
      <w:pPr>
        <w:tabs>
          <w:tab w:val="left" w:leader="underscore" w:pos="10350"/>
        </w:tabs>
        <w:spacing w:before="120"/>
        <w:rPr>
          <w:rFonts w:eastAsiaTheme="minorEastAsia" w:cstheme="minorBidi"/>
          <w:color w:val="FF0000"/>
          <w:sz w:val="22"/>
          <w:szCs w:val="22"/>
        </w:rPr>
      </w:pPr>
      <w:r w:rsidRPr="009C504E">
        <w:rPr>
          <w:rFonts w:eastAsiaTheme="minorEastAsia" w:cstheme="minorBidi"/>
          <w:color w:val="FF0000"/>
          <w:sz w:val="22"/>
          <w:szCs w:val="22"/>
        </w:rPr>
        <w:t>Find out what type of schooling and training are required for this position.</w:t>
      </w:r>
      <w:r w:rsidRPr="009C504E">
        <w:rPr>
          <w:rFonts w:eastAsiaTheme="minorEastAsia" w:cstheme="minorBidi"/>
          <w:color w:val="FF0000"/>
          <w:sz w:val="22"/>
          <w:szCs w:val="22"/>
        </w:rPr>
        <w:tab/>
      </w:r>
    </w:p>
    <w:p w:rsidR="00F474E8" w:rsidRPr="007B5AF4" w:rsidRDefault="0025247B">
      <w:pPr>
        <w:pStyle w:val="BodyText"/>
        <w:tabs>
          <w:tab w:val="clear" w:pos="10742"/>
          <w:tab w:val="left" w:leader="underscore" w:pos="10350"/>
        </w:tabs>
        <w:rPr>
          <w:b w:val="0"/>
          <w:bCs/>
        </w:rPr>
      </w:pPr>
      <w:r w:rsidRPr="007B5AF4">
        <w:rPr>
          <w:b w:val="0"/>
          <w:bCs/>
        </w:rPr>
        <w:tab/>
      </w:r>
    </w:p>
    <w:p w:rsidR="00F474E8" w:rsidRPr="00807A7B" w:rsidRDefault="0025247B">
      <w:pPr>
        <w:pStyle w:val="BodyText"/>
        <w:tabs>
          <w:tab w:val="clear" w:pos="10742"/>
          <w:tab w:val="left" w:leader="underscore" w:pos="10350"/>
        </w:tabs>
        <w:rPr>
          <w:rFonts w:ascii="Times New Roman" w:eastAsiaTheme="minorEastAsia" w:hAnsi="Times New Roman" w:cstheme="minorBidi"/>
          <w:b w:val="0"/>
          <w:szCs w:val="22"/>
        </w:rPr>
      </w:pPr>
      <w:r w:rsidRPr="00807A7B">
        <w:rPr>
          <w:rFonts w:ascii="Times New Roman" w:eastAsiaTheme="minorEastAsia" w:hAnsi="Times New Roman" w:cstheme="minorBidi"/>
          <w:b w:val="0"/>
          <w:szCs w:val="22"/>
        </w:rPr>
        <w:tab/>
      </w:r>
    </w:p>
    <w:p w:rsidR="00F474E8" w:rsidRPr="007B5AF4" w:rsidRDefault="007B5AF4">
      <w:pPr>
        <w:tabs>
          <w:tab w:val="left" w:leader="underscore" w:pos="10350"/>
        </w:tabs>
        <w:spacing w:before="120"/>
        <w:rPr>
          <w:rFonts w:eastAsiaTheme="minorEastAsia" w:cstheme="minorBidi"/>
          <w:color w:val="FF0000"/>
          <w:sz w:val="22"/>
          <w:szCs w:val="22"/>
        </w:rPr>
      </w:pPr>
      <w:r w:rsidRPr="007B5AF4">
        <w:rPr>
          <w:rFonts w:eastAsiaTheme="minorEastAsia" w:cstheme="minorBidi"/>
          <w:color w:val="FF0000"/>
          <w:sz w:val="22"/>
          <w:szCs w:val="22"/>
        </w:rPr>
        <w:sym w:font="Webdings" w:char="F063"/>
      </w:r>
      <w:r w:rsidRPr="007B5AF4">
        <w:rPr>
          <w:rFonts w:eastAsiaTheme="minorEastAsia" w:cstheme="minorBidi"/>
          <w:color w:val="FF0000"/>
          <w:sz w:val="22"/>
          <w:szCs w:val="22"/>
        </w:rPr>
        <w:t xml:space="preserve"> </w:t>
      </w:r>
      <w:r w:rsidR="0025247B" w:rsidRPr="007B5AF4">
        <w:rPr>
          <w:rFonts w:eastAsiaTheme="minorEastAsia" w:cstheme="minorBidi"/>
          <w:color w:val="FF0000"/>
          <w:sz w:val="22"/>
          <w:szCs w:val="22"/>
        </w:rPr>
        <w:t>4. Explain the purpose of Operation Lifesaver and its mission</w:t>
      </w:r>
      <w:r w:rsidR="00807A7B">
        <w:rPr>
          <w:rFonts w:eastAsiaTheme="minorEastAsia" w:cstheme="minorBidi"/>
          <w:color w:val="FF0000"/>
          <w:sz w:val="22"/>
          <w:szCs w:val="22"/>
        </w:rPr>
        <w:t>.</w:t>
      </w:r>
      <w:r w:rsidR="0025247B" w:rsidRPr="00807A7B">
        <w:rPr>
          <w:rFonts w:eastAsiaTheme="minorEastAsia" w:cstheme="minorBidi"/>
          <w:sz w:val="22"/>
          <w:szCs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5. Do the following:</w:t>
      </w:r>
    </w:p>
    <w:p w:rsidR="00F474E8" w:rsidRDefault="0025247B">
      <w:pPr>
        <w:pStyle w:val="BodyText2"/>
        <w:rPr>
          <w:bCs/>
        </w:rPr>
      </w:pPr>
      <w:r w:rsidRPr="00DC11DB">
        <w:rPr>
          <w:rFonts w:ascii="Times New Roman" w:eastAsiaTheme="minorEastAsia" w:hAnsi="Times New Roman" w:cstheme="minorBidi"/>
          <w:color w:val="FF0000"/>
          <w:szCs w:val="22"/>
        </w:rPr>
        <w:sym w:font="Webdings" w:char="F063"/>
      </w:r>
      <w:r w:rsidRPr="00DC11DB">
        <w:rPr>
          <w:rFonts w:ascii="Times New Roman" w:eastAsiaTheme="minorEastAsia" w:hAnsi="Times New Roman" w:cstheme="minorBidi"/>
          <w:color w:val="FF0000"/>
          <w:szCs w:val="22"/>
        </w:rPr>
        <w:t xml:space="preserve"> d. Tell your counselor about the guidelines for conduct</w:t>
      </w:r>
      <w:r w:rsidRPr="00D04F54">
        <w:rPr>
          <w:rFonts w:ascii="Times New Roman" w:eastAsiaTheme="minorEastAsia" w:hAnsi="Times New Roman" w:cstheme="minorBidi"/>
          <w:color w:val="008000"/>
          <w:szCs w:val="22"/>
        </w:rPr>
        <w:t xml:space="preserve"> that should be followed when you are near or on railroad property.</w:t>
      </w:r>
      <w:r>
        <w:rPr>
          <w:bCs/>
        </w:rPr>
        <w:t xml:space="preserve">  </w:t>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lastRenderedPageBreak/>
        <w:tab/>
      </w:r>
    </w:p>
    <w:p w:rsidR="00F474E8" w:rsidRDefault="0025247B">
      <w:pPr>
        <w:tabs>
          <w:tab w:val="left" w:leader="underscore" w:pos="10350"/>
        </w:tabs>
        <w:spacing w:before="120"/>
        <w:rPr>
          <w:rFonts w:ascii="Arial Narrow" w:hAnsi="Arial Narrow"/>
          <w:bCs/>
          <w:sz w:val="22"/>
        </w:rPr>
      </w:pPr>
      <w:r w:rsidRPr="00DC11DB">
        <w:rPr>
          <w:rFonts w:eastAsiaTheme="minorEastAsia" w:cstheme="minorBidi"/>
          <w:color w:val="FF0000"/>
          <w:sz w:val="22"/>
          <w:szCs w:val="22"/>
        </w:rPr>
        <w:t>Explain the dangers of trespassing</w:t>
      </w:r>
      <w:r w:rsidRPr="00D04F54">
        <w:rPr>
          <w:rFonts w:eastAsiaTheme="minorEastAsia" w:cstheme="minorBidi"/>
          <w:color w:val="008000"/>
          <w:sz w:val="22"/>
          <w:szCs w:val="22"/>
        </w:rPr>
        <w:t xml:space="preserve"> on railroad property.</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rsidP="007B5AF4">
      <w:pPr>
        <w:tabs>
          <w:tab w:val="left" w:leader="underscore" w:pos="10350"/>
        </w:tabs>
        <w:spacing w:before="120"/>
        <w:rPr>
          <w:rFonts w:ascii="Arial Narrow" w:hAnsi="Arial Narrow"/>
          <w:bCs/>
          <w:sz w:val="22"/>
        </w:rPr>
      </w:pPr>
      <w:r>
        <w:rPr>
          <w:rFonts w:ascii="Arial Narrow" w:hAnsi="Arial Narrow"/>
          <w:bCs/>
          <w:sz w:val="22"/>
        </w:rPr>
        <w:t xml:space="preserve"> </w:t>
      </w:r>
    </w:p>
    <w:p w:rsidR="00F474E8" w:rsidRDefault="0025247B">
      <w:pPr>
        <w:tabs>
          <w:tab w:val="left" w:leader="underscore" w:pos="10350"/>
        </w:tabs>
        <w:spacing w:before="120"/>
        <w:rPr>
          <w:rFonts w:ascii="Arial Narrow" w:hAnsi="Arial Narrow"/>
          <w:bCs/>
          <w:sz w:val="22"/>
        </w:rPr>
      </w:pPr>
      <w:r w:rsidRPr="00DC11DB">
        <w:rPr>
          <w:rFonts w:eastAsiaTheme="minorEastAsia" w:cstheme="minorBidi"/>
          <w:color w:val="FF0000"/>
          <w:sz w:val="22"/>
          <w:szCs w:val="22"/>
        </w:rPr>
        <w:sym w:font="Webdings" w:char="F063"/>
      </w:r>
      <w:r w:rsidRPr="00DC11DB">
        <w:rPr>
          <w:rFonts w:eastAsiaTheme="minorEastAsia" w:cstheme="minorBidi"/>
          <w:color w:val="FF0000"/>
          <w:sz w:val="22"/>
          <w:szCs w:val="22"/>
        </w:rPr>
        <w:t xml:space="preserve"> f. Tell how to report a malfunction</w:t>
      </w:r>
      <w:r w:rsidRPr="00D04F54">
        <w:rPr>
          <w:rFonts w:eastAsiaTheme="minorEastAsia" w:cstheme="minorBidi"/>
          <w:color w:val="008000"/>
          <w:sz w:val="22"/>
          <w:szCs w:val="22"/>
        </w:rPr>
        <w:t xml:space="preserve"> of grade crossing warning devices</w:t>
      </w:r>
      <w:r>
        <w:rPr>
          <w:rFonts w:ascii="Arial Narrow" w:hAnsi="Arial Narrow"/>
          <w:bCs/>
          <w:sz w:val="22"/>
        </w:rPr>
        <w:t>.</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sidRPr="00DC11DB">
        <w:rPr>
          <w:rFonts w:eastAsiaTheme="minorEastAsia" w:cstheme="minorBidi"/>
          <w:color w:val="FF0000"/>
          <w:sz w:val="22"/>
          <w:szCs w:val="22"/>
        </w:rPr>
        <w:sym w:font="Webdings" w:char="F063"/>
      </w:r>
      <w:r w:rsidRPr="00DC11DB">
        <w:rPr>
          <w:rFonts w:eastAsiaTheme="minorEastAsia" w:cstheme="minorBidi"/>
          <w:color w:val="FF0000"/>
          <w:sz w:val="22"/>
          <w:szCs w:val="22"/>
        </w:rPr>
        <w:t xml:space="preserve"> g. List safety precautions a pedestrian</w:t>
      </w:r>
      <w:r w:rsidRPr="00D04F54">
        <w:rPr>
          <w:rFonts w:eastAsiaTheme="minorEastAsia" w:cstheme="minorBidi"/>
          <w:color w:val="008000"/>
          <w:sz w:val="22"/>
          <w:szCs w:val="22"/>
        </w:rPr>
        <w:t xml:space="preserve"> should follow at a public crossing.</w:t>
      </w: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Pr="00DC11DB" w:rsidRDefault="00FB406E">
      <w:pPr>
        <w:tabs>
          <w:tab w:val="left" w:leader="underscore" w:pos="10350"/>
        </w:tabs>
        <w:spacing w:before="120"/>
        <w:rPr>
          <w:rFonts w:eastAsiaTheme="minorEastAsia" w:cstheme="minorBidi"/>
          <w:color w:val="008000"/>
          <w:sz w:val="22"/>
          <w:szCs w:val="22"/>
        </w:rPr>
      </w:pPr>
      <w:r w:rsidRPr="001E37AC">
        <w:rPr>
          <w:rFonts w:eastAsiaTheme="minorEastAsia" w:cstheme="minorBidi"/>
          <w:color w:val="008000"/>
          <w:sz w:val="22"/>
          <w:szCs w:val="22"/>
        </w:rPr>
        <w:sym w:font="Webdings" w:char="F063"/>
      </w:r>
      <w:r w:rsidRPr="001E37AC">
        <w:rPr>
          <w:rFonts w:eastAsiaTheme="minorEastAsia" w:cstheme="minorBidi"/>
          <w:color w:val="008000"/>
          <w:sz w:val="22"/>
          <w:szCs w:val="22"/>
        </w:rPr>
        <w:t xml:space="preserve"> </w:t>
      </w:r>
      <w:r w:rsidR="0025247B" w:rsidRPr="00DC11DB">
        <w:rPr>
          <w:rFonts w:eastAsiaTheme="minorEastAsia" w:cstheme="minorBidi"/>
          <w:color w:val="008000"/>
          <w:sz w:val="22"/>
          <w:szCs w:val="22"/>
        </w:rPr>
        <w:t xml:space="preserve">6. Explain the appearance and meaning of the following warning signs and devices: </w:t>
      </w:r>
    </w:p>
    <w:p w:rsidR="00F474E8" w:rsidRPr="00DC11DB" w:rsidRDefault="0025247B">
      <w:pPr>
        <w:tabs>
          <w:tab w:val="left" w:leader="underscore" w:pos="10350"/>
        </w:tabs>
        <w:spacing w:before="120"/>
        <w:rPr>
          <w:rFonts w:eastAsiaTheme="minorEastAsia" w:cstheme="minorBidi"/>
          <w:color w:val="008000"/>
          <w:sz w:val="22"/>
          <w:szCs w:val="22"/>
        </w:rPr>
      </w:pPr>
      <w:proofErr w:type="gramStart"/>
      <w:r w:rsidRPr="00DC11DB">
        <w:rPr>
          <w:rFonts w:eastAsiaTheme="minorEastAsia" w:cstheme="minorBidi"/>
          <w:color w:val="008000"/>
          <w:sz w:val="22"/>
          <w:szCs w:val="22"/>
        </w:rPr>
        <w:t>advance</w:t>
      </w:r>
      <w:r w:rsidR="00FB406E" w:rsidRPr="00DC11DB">
        <w:rPr>
          <w:rFonts w:eastAsiaTheme="minorEastAsia" w:cstheme="minorBidi"/>
          <w:color w:val="008000"/>
          <w:sz w:val="22"/>
          <w:szCs w:val="22"/>
        </w:rPr>
        <w:t>d</w:t>
      </w:r>
      <w:proofErr w:type="gramEnd"/>
      <w:r w:rsidRPr="00DC11DB">
        <w:rPr>
          <w:rFonts w:eastAsiaTheme="minorEastAsia" w:cstheme="minorBidi"/>
          <w:color w:val="008000"/>
          <w:sz w:val="22"/>
          <w:szCs w:val="22"/>
        </w:rPr>
        <w:t xml:space="preserve"> warning sign, </w:t>
      </w:r>
      <w:r w:rsidRPr="00DC11DB">
        <w:rPr>
          <w:rFonts w:eastAsiaTheme="minorEastAsia" w:cstheme="minorBidi"/>
          <w:color w:val="008000"/>
          <w:sz w:val="22"/>
          <w:szCs w:val="22"/>
        </w:rPr>
        <w:tab/>
      </w:r>
    </w:p>
    <w:p w:rsidR="00F474E8" w:rsidRPr="00DC11DB" w:rsidRDefault="0025247B">
      <w:pPr>
        <w:pStyle w:val="BodyText"/>
        <w:tabs>
          <w:tab w:val="clear" w:pos="10742"/>
          <w:tab w:val="left" w:leader="underscore" w:pos="10350"/>
        </w:tabs>
        <w:rPr>
          <w:rFonts w:ascii="Times New Roman" w:eastAsiaTheme="minorEastAsia" w:hAnsi="Times New Roman" w:cstheme="minorBidi"/>
          <w:b w:val="0"/>
          <w:color w:val="008000"/>
          <w:szCs w:val="22"/>
        </w:rPr>
      </w:pPr>
      <w:r w:rsidRPr="00DC11DB">
        <w:rPr>
          <w:rFonts w:ascii="Times New Roman" w:eastAsiaTheme="minorEastAsia" w:hAnsi="Times New Roman" w:cstheme="minorBidi"/>
          <w:b w:val="0"/>
          <w:color w:val="008000"/>
          <w:szCs w:val="22"/>
        </w:rPr>
        <w:tab/>
      </w:r>
    </w:p>
    <w:p w:rsidR="00F474E8" w:rsidRPr="00DC11DB" w:rsidRDefault="0025247B">
      <w:pPr>
        <w:tabs>
          <w:tab w:val="left" w:leader="underscore" w:pos="10350"/>
        </w:tabs>
        <w:spacing w:before="120"/>
        <w:rPr>
          <w:rFonts w:eastAsiaTheme="minorEastAsia" w:cstheme="minorBidi"/>
          <w:color w:val="008000"/>
          <w:sz w:val="22"/>
          <w:szCs w:val="22"/>
        </w:rPr>
      </w:pPr>
      <w:proofErr w:type="gramStart"/>
      <w:r w:rsidRPr="00DC11DB">
        <w:rPr>
          <w:rFonts w:eastAsiaTheme="minorEastAsia" w:cstheme="minorBidi"/>
          <w:color w:val="008000"/>
          <w:sz w:val="22"/>
          <w:szCs w:val="22"/>
        </w:rPr>
        <w:t>pavement</w:t>
      </w:r>
      <w:proofErr w:type="gramEnd"/>
      <w:r w:rsidRPr="00DC11DB">
        <w:rPr>
          <w:rFonts w:eastAsiaTheme="minorEastAsia" w:cstheme="minorBidi"/>
          <w:color w:val="008000"/>
          <w:sz w:val="22"/>
          <w:szCs w:val="22"/>
        </w:rPr>
        <w:t xml:space="preserve"> markings, </w:t>
      </w:r>
      <w:r w:rsidRPr="00DC11DB">
        <w:rPr>
          <w:rFonts w:eastAsiaTheme="minorEastAsia" w:cstheme="minorBidi"/>
          <w:color w:val="008000"/>
          <w:sz w:val="22"/>
          <w:szCs w:val="22"/>
        </w:rPr>
        <w:tab/>
      </w:r>
    </w:p>
    <w:p w:rsidR="00F474E8" w:rsidRPr="00DC11DB" w:rsidRDefault="0025247B">
      <w:pPr>
        <w:pStyle w:val="BodyText"/>
        <w:tabs>
          <w:tab w:val="clear" w:pos="10742"/>
          <w:tab w:val="left" w:leader="underscore" w:pos="10350"/>
        </w:tabs>
        <w:rPr>
          <w:rFonts w:ascii="Times New Roman" w:eastAsiaTheme="minorEastAsia" w:hAnsi="Times New Roman" w:cstheme="minorBidi"/>
          <w:b w:val="0"/>
          <w:color w:val="008000"/>
          <w:szCs w:val="22"/>
        </w:rPr>
      </w:pPr>
      <w:r w:rsidRPr="00DC11DB">
        <w:rPr>
          <w:rFonts w:ascii="Times New Roman" w:eastAsiaTheme="minorEastAsia" w:hAnsi="Times New Roman" w:cstheme="minorBidi"/>
          <w:b w:val="0"/>
          <w:color w:val="008000"/>
          <w:szCs w:val="22"/>
        </w:rPr>
        <w:tab/>
      </w:r>
    </w:p>
    <w:p w:rsidR="00F474E8" w:rsidRPr="00DC11DB" w:rsidRDefault="0025247B">
      <w:pPr>
        <w:tabs>
          <w:tab w:val="left" w:leader="underscore" w:pos="10350"/>
        </w:tabs>
        <w:spacing w:before="120"/>
        <w:rPr>
          <w:rFonts w:eastAsiaTheme="minorEastAsia" w:cstheme="minorBidi"/>
          <w:color w:val="008000"/>
          <w:sz w:val="22"/>
          <w:szCs w:val="22"/>
        </w:rPr>
      </w:pPr>
      <w:proofErr w:type="spellStart"/>
      <w:proofErr w:type="gramStart"/>
      <w:r w:rsidRPr="00DC11DB">
        <w:rPr>
          <w:rFonts w:eastAsiaTheme="minorEastAsia" w:cstheme="minorBidi"/>
          <w:color w:val="008000"/>
          <w:sz w:val="22"/>
          <w:szCs w:val="22"/>
        </w:rPr>
        <w:t>crossbucks</w:t>
      </w:r>
      <w:proofErr w:type="spellEnd"/>
      <w:proofErr w:type="gramEnd"/>
      <w:r w:rsidRPr="00DC11DB">
        <w:rPr>
          <w:rFonts w:eastAsiaTheme="minorEastAsia" w:cstheme="minorBidi"/>
          <w:color w:val="008000"/>
          <w:sz w:val="22"/>
          <w:szCs w:val="22"/>
        </w:rPr>
        <w:t xml:space="preserve">, </w:t>
      </w:r>
      <w:r w:rsidRPr="00DC11DB">
        <w:rPr>
          <w:rFonts w:eastAsiaTheme="minorEastAsia" w:cstheme="minorBidi"/>
          <w:color w:val="008000"/>
          <w:sz w:val="22"/>
          <w:szCs w:val="22"/>
        </w:rPr>
        <w:tab/>
      </w:r>
    </w:p>
    <w:p w:rsidR="00F474E8" w:rsidRPr="00DC11DB" w:rsidRDefault="0025247B">
      <w:pPr>
        <w:pStyle w:val="BodyText"/>
        <w:tabs>
          <w:tab w:val="clear" w:pos="10742"/>
          <w:tab w:val="left" w:leader="underscore" w:pos="10350"/>
        </w:tabs>
        <w:rPr>
          <w:rFonts w:ascii="Times New Roman" w:eastAsiaTheme="minorEastAsia" w:hAnsi="Times New Roman" w:cstheme="minorBidi"/>
          <w:b w:val="0"/>
          <w:color w:val="008000"/>
          <w:szCs w:val="22"/>
        </w:rPr>
      </w:pPr>
      <w:r w:rsidRPr="00DC11DB">
        <w:rPr>
          <w:rFonts w:ascii="Times New Roman" w:eastAsiaTheme="minorEastAsia" w:hAnsi="Times New Roman" w:cstheme="minorBidi"/>
          <w:b w:val="0"/>
          <w:color w:val="008000"/>
          <w:szCs w:val="22"/>
        </w:rPr>
        <w:tab/>
      </w:r>
    </w:p>
    <w:p w:rsidR="00F474E8" w:rsidRPr="00DC11DB" w:rsidRDefault="0025247B">
      <w:pPr>
        <w:tabs>
          <w:tab w:val="left" w:leader="underscore" w:pos="10350"/>
        </w:tabs>
        <w:spacing w:before="120"/>
        <w:rPr>
          <w:rFonts w:eastAsiaTheme="minorEastAsia" w:cstheme="minorBidi"/>
          <w:color w:val="008000"/>
          <w:sz w:val="22"/>
          <w:szCs w:val="22"/>
        </w:rPr>
      </w:pPr>
      <w:proofErr w:type="gramStart"/>
      <w:r w:rsidRPr="00DC11DB">
        <w:rPr>
          <w:rFonts w:eastAsiaTheme="minorEastAsia" w:cstheme="minorBidi"/>
          <w:color w:val="008000"/>
          <w:sz w:val="22"/>
          <w:szCs w:val="22"/>
        </w:rPr>
        <w:t>flashing</w:t>
      </w:r>
      <w:proofErr w:type="gramEnd"/>
      <w:r w:rsidRPr="00DC11DB">
        <w:rPr>
          <w:rFonts w:eastAsiaTheme="minorEastAsia" w:cstheme="minorBidi"/>
          <w:color w:val="008000"/>
          <w:sz w:val="22"/>
          <w:szCs w:val="22"/>
        </w:rPr>
        <w:t xml:space="preserve"> red lights,</w:t>
      </w:r>
      <w:r w:rsidRPr="00DC11DB">
        <w:rPr>
          <w:rFonts w:eastAsiaTheme="minorEastAsia" w:cstheme="minorBidi"/>
          <w:color w:val="008000"/>
          <w:sz w:val="22"/>
          <w:szCs w:val="22"/>
        </w:rPr>
        <w:tab/>
      </w:r>
    </w:p>
    <w:p w:rsidR="00F474E8" w:rsidRPr="00DC11DB" w:rsidRDefault="0025247B">
      <w:pPr>
        <w:pStyle w:val="BodyText"/>
        <w:tabs>
          <w:tab w:val="clear" w:pos="10742"/>
          <w:tab w:val="left" w:leader="underscore" w:pos="10350"/>
        </w:tabs>
        <w:rPr>
          <w:rFonts w:ascii="Times New Roman" w:eastAsiaTheme="minorEastAsia" w:hAnsi="Times New Roman" w:cstheme="minorBidi"/>
          <w:b w:val="0"/>
          <w:color w:val="008000"/>
          <w:szCs w:val="22"/>
        </w:rPr>
      </w:pPr>
      <w:r w:rsidRPr="00DC11DB">
        <w:rPr>
          <w:rFonts w:ascii="Times New Roman" w:eastAsiaTheme="minorEastAsia" w:hAnsi="Times New Roman" w:cstheme="minorBidi"/>
          <w:b w:val="0"/>
          <w:color w:val="008000"/>
          <w:szCs w:val="22"/>
        </w:rPr>
        <w:tab/>
      </w:r>
    </w:p>
    <w:p w:rsidR="00F474E8" w:rsidRPr="00DC11DB" w:rsidRDefault="0025247B">
      <w:pPr>
        <w:tabs>
          <w:tab w:val="left" w:leader="underscore" w:pos="10350"/>
        </w:tabs>
        <w:spacing w:before="120"/>
        <w:rPr>
          <w:rFonts w:eastAsiaTheme="minorEastAsia" w:cstheme="minorBidi"/>
          <w:color w:val="008000"/>
          <w:sz w:val="22"/>
          <w:szCs w:val="22"/>
        </w:rPr>
      </w:pPr>
      <w:proofErr w:type="gramStart"/>
      <w:r w:rsidRPr="00DC11DB">
        <w:rPr>
          <w:rFonts w:eastAsiaTheme="minorEastAsia" w:cstheme="minorBidi"/>
          <w:color w:val="008000"/>
          <w:sz w:val="22"/>
          <w:szCs w:val="22"/>
        </w:rPr>
        <w:t>crossing</w:t>
      </w:r>
      <w:proofErr w:type="gramEnd"/>
      <w:r w:rsidRPr="00DC11DB">
        <w:rPr>
          <w:rFonts w:eastAsiaTheme="minorEastAsia" w:cstheme="minorBidi"/>
          <w:color w:val="008000"/>
          <w:sz w:val="22"/>
          <w:szCs w:val="22"/>
        </w:rPr>
        <w:t xml:space="preserve"> gates.</w:t>
      </w:r>
      <w:r w:rsidRPr="00DC11DB">
        <w:rPr>
          <w:rFonts w:eastAsiaTheme="minorEastAsia" w:cstheme="minorBidi"/>
          <w:color w:val="008000"/>
          <w:sz w:val="22"/>
          <w:szCs w:val="22"/>
        </w:rPr>
        <w:tab/>
      </w:r>
    </w:p>
    <w:p w:rsidR="00F474E8" w:rsidRPr="00DC11DB" w:rsidRDefault="0025247B">
      <w:pPr>
        <w:pStyle w:val="BodyText"/>
        <w:tabs>
          <w:tab w:val="clear" w:pos="10742"/>
          <w:tab w:val="left" w:leader="underscore" w:pos="10350"/>
        </w:tabs>
        <w:rPr>
          <w:rFonts w:ascii="Times New Roman" w:eastAsiaTheme="minorEastAsia" w:hAnsi="Times New Roman" w:cstheme="minorBidi"/>
          <w:b w:val="0"/>
          <w:color w:val="008000"/>
          <w:szCs w:val="22"/>
        </w:rPr>
      </w:pPr>
      <w:r w:rsidRPr="00DC11DB">
        <w:rPr>
          <w:rFonts w:ascii="Times New Roman" w:eastAsiaTheme="minorEastAsia" w:hAnsi="Times New Roman" w:cstheme="minorBidi"/>
          <w:b w:val="0"/>
          <w:color w:val="008000"/>
          <w:szCs w:val="22"/>
        </w:rPr>
        <w:tab/>
      </w:r>
    </w:p>
    <w:p w:rsidR="00F474E8" w:rsidRDefault="0025247B">
      <w:pPr>
        <w:tabs>
          <w:tab w:val="left" w:leader="underscore" w:pos="10350"/>
        </w:tabs>
        <w:spacing w:before="120"/>
        <w:rPr>
          <w:rFonts w:ascii="Arial Narrow" w:hAnsi="Arial Narrow"/>
          <w:b/>
          <w:sz w:val="22"/>
        </w:rPr>
      </w:pPr>
      <w:r>
        <w:rPr>
          <w:rFonts w:ascii="Arial Narrow" w:hAnsi="Arial Narrow"/>
          <w:b/>
          <w:sz w:val="22"/>
        </w:rPr>
        <w:t>7. Do EACH of the following:</w:t>
      </w:r>
    </w:p>
    <w:p w:rsidR="00F474E8" w:rsidRDefault="001E37AC">
      <w:pPr>
        <w:tabs>
          <w:tab w:val="left" w:leader="underscore" w:pos="10350"/>
        </w:tabs>
        <w:spacing w:before="120"/>
        <w:rPr>
          <w:rFonts w:ascii="Arial Narrow" w:hAnsi="Arial Narrow"/>
          <w:bCs/>
          <w:sz w:val="22"/>
        </w:rPr>
      </w:pPr>
      <w:r w:rsidRPr="001E37AC">
        <w:rPr>
          <w:rFonts w:eastAsiaTheme="minorEastAsia" w:cstheme="minorBidi"/>
          <w:color w:val="008000"/>
          <w:sz w:val="22"/>
          <w:szCs w:val="22"/>
        </w:rPr>
        <w:sym w:font="Webdings" w:char="F063"/>
      </w:r>
      <w:r>
        <w:rPr>
          <w:rFonts w:eastAsiaTheme="minorEastAsia" w:cstheme="minorBidi"/>
          <w:color w:val="008000"/>
          <w:sz w:val="22"/>
          <w:szCs w:val="22"/>
        </w:rPr>
        <w:t xml:space="preserve"> </w:t>
      </w:r>
      <w:r w:rsidR="0025247B" w:rsidRPr="001E37AC">
        <w:rPr>
          <w:rFonts w:eastAsiaTheme="minorEastAsia" w:cstheme="minorBidi"/>
          <w:color w:val="008000"/>
          <w:sz w:val="22"/>
          <w:szCs w:val="22"/>
        </w:rPr>
        <w:t>a.</w:t>
      </w:r>
      <w:r w:rsidR="0025247B">
        <w:rPr>
          <w:rFonts w:ascii="Arial Narrow" w:hAnsi="Arial Narrow"/>
          <w:bCs/>
          <w:sz w:val="22"/>
        </w:rPr>
        <w:t xml:space="preserve"> </w:t>
      </w:r>
      <w:r w:rsidR="0025247B" w:rsidRPr="001E37AC">
        <w:rPr>
          <w:rFonts w:eastAsiaTheme="minorEastAsia" w:cstheme="minorBidi"/>
          <w:color w:val="008000"/>
          <w:sz w:val="22"/>
          <w:szCs w:val="22"/>
        </w:rPr>
        <w:t xml:space="preserve">Explain </w:t>
      </w:r>
      <w:r w:rsidR="0025247B" w:rsidRPr="009317AA">
        <w:rPr>
          <w:rFonts w:eastAsiaTheme="minorEastAsia" w:cstheme="minorBidi"/>
          <w:color w:val="008000"/>
          <w:sz w:val="22"/>
          <w:szCs w:val="22"/>
        </w:rPr>
        <w:t>how railroad signals operate and show two basic signal types using color or configuration.</w:t>
      </w:r>
      <w:r w:rsidR="0025247B">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Default="001E37AC">
      <w:pPr>
        <w:tabs>
          <w:tab w:val="left" w:leader="underscore" w:pos="10350"/>
        </w:tabs>
        <w:spacing w:before="120"/>
        <w:rPr>
          <w:rFonts w:ascii="Arial Narrow" w:hAnsi="Arial Narrow"/>
          <w:bCs/>
          <w:sz w:val="22"/>
        </w:rPr>
      </w:pPr>
      <w:r w:rsidRPr="001E37AC">
        <w:rPr>
          <w:rFonts w:eastAsiaTheme="minorEastAsia" w:cstheme="minorBidi"/>
          <w:color w:val="008000"/>
          <w:sz w:val="22"/>
          <w:szCs w:val="22"/>
        </w:rPr>
        <w:sym w:font="Webdings" w:char="F063"/>
      </w:r>
      <w:r>
        <w:rPr>
          <w:rFonts w:eastAsiaTheme="minorEastAsia" w:cstheme="minorBidi"/>
          <w:color w:val="008000"/>
          <w:sz w:val="22"/>
          <w:szCs w:val="22"/>
        </w:rPr>
        <w:t xml:space="preserve"> </w:t>
      </w:r>
      <w:r w:rsidR="0025247B" w:rsidRPr="001E37AC">
        <w:rPr>
          <w:rFonts w:eastAsiaTheme="minorEastAsia" w:cstheme="minorBidi"/>
          <w:color w:val="008000"/>
          <w:sz w:val="22"/>
          <w:szCs w:val="22"/>
        </w:rPr>
        <w:t>b.</w:t>
      </w:r>
      <w:r w:rsidR="0025247B">
        <w:rPr>
          <w:rFonts w:ascii="Arial Narrow" w:hAnsi="Arial Narrow"/>
          <w:bCs/>
          <w:sz w:val="22"/>
        </w:rPr>
        <w:t xml:space="preserve"> </w:t>
      </w:r>
      <w:r w:rsidR="0025247B" w:rsidRPr="009317AA">
        <w:rPr>
          <w:rFonts w:eastAsiaTheme="minorEastAsia" w:cstheme="minorBidi"/>
          <w:color w:val="008000"/>
          <w:sz w:val="22"/>
          <w:szCs w:val="22"/>
        </w:rPr>
        <w:t>Explain the meaning of three whistle signals</w:t>
      </w:r>
      <w:r w:rsidR="0025247B">
        <w:rPr>
          <w:rFonts w:ascii="Arial Narrow" w:hAnsi="Arial Narrow"/>
          <w:bCs/>
          <w:sz w:val="22"/>
        </w:rPr>
        <w:t>.</w:t>
      </w:r>
    </w:p>
    <w:p w:rsidR="00F474E8" w:rsidRDefault="0025247B">
      <w:pPr>
        <w:pStyle w:val="Heading2"/>
        <w:tabs>
          <w:tab w:val="clear" w:pos="2610"/>
          <w:tab w:val="clear" w:pos="8010"/>
          <w:tab w:val="clear" w:pos="10710"/>
          <w:tab w:val="left" w:leader="underscore" w:pos="3510"/>
          <w:tab w:val="left" w:leader="underscore" w:pos="10350"/>
        </w:tabs>
        <w:spacing w:before="100"/>
        <w:rPr>
          <w:b w:val="0"/>
        </w:rPr>
      </w:pPr>
      <w:r>
        <w:rPr>
          <w:b w:val="0"/>
        </w:rPr>
        <w:tab/>
      </w:r>
      <w:r>
        <w:rPr>
          <w:b w:val="0"/>
        </w:rPr>
        <w:tab/>
      </w:r>
    </w:p>
    <w:p w:rsidR="00F474E8" w:rsidRDefault="0025247B">
      <w:pPr>
        <w:pStyle w:val="Heading2"/>
        <w:tabs>
          <w:tab w:val="clear" w:pos="2610"/>
          <w:tab w:val="clear" w:pos="8010"/>
          <w:tab w:val="clear" w:pos="10710"/>
          <w:tab w:val="left" w:leader="underscore" w:pos="3510"/>
          <w:tab w:val="left" w:leader="underscore" w:pos="10350"/>
        </w:tabs>
        <w:spacing w:before="100"/>
        <w:rPr>
          <w:b w:val="0"/>
        </w:rPr>
      </w:pPr>
      <w:r>
        <w:rPr>
          <w:b w:val="0"/>
        </w:rPr>
        <w:tab/>
      </w:r>
      <w:r>
        <w:rPr>
          <w:b w:val="0"/>
        </w:rPr>
        <w:tab/>
      </w:r>
    </w:p>
    <w:p w:rsidR="00F474E8" w:rsidRDefault="0025247B">
      <w:pPr>
        <w:pStyle w:val="Heading2"/>
        <w:tabs>
          <w:tab w:val="clear" w:pos="2610"/>
          <w:tab w:val="clear" w:pos="8010"/>
          <w:tab w:val="clear" w:pos="10710"/>
          <w:tab w:val="left" w:leader="underscore" w:pos="3510"/>
          <w:tab w:val="left" w:leader="underscore" w:pos="10350"/>
        </w:tabs>
        <w:spacing w:before="100"/>
        <w:rPr>
          <w:b w:val="0"/>
        </w:rPr>
      </w:pPr>
      <w:r>
        <w:rPr>
          <w:b w:val="0"/>
        </w:rPr>
        <w:tab/>
      </w:r>
      <w:r>
        <w:rPr>
          <w:b w:val="0"/>
        </w:rPr>
        <w:tab/>
      </w:r>
    </w:p>
    <w:p w:rsidR="00F474E8" w:rsidRDefault="001E37AC">
      <w:pPr>
        <w:tabs>
          <w:tab w:val="left" w:leader="underscore" w:pos="10350"/>
        </w:tabs>
        <w:spacing w:before="120"/>
        <w:rPr>
          <w:rFonts w:ascii="Arial Narrow" w:hAnsi="Arial Narrow"/>
          <w:bCs/>
          <w:sz w:val="22"/>
        </w:rPr>
      </w:pPr>
      <w:r w:rsidRPr="001E37AC">
        <w:rPr>
          <w:rFonts w:eastAsiaTheme="minorEastAsia" w:cstheme="minorBidi"/>
          <w:color w:val="008000"/>
          <w:sz w:val="22"/>
          <w:szCs w:val="22"/>
        </w:rPr>
        <w:sym w:font="Webdings" w:char="F063"/>
      </w:r>
      <w:r w:rsidR="0025247B">
        <w:rPr>
          <w:rFonts w:ascii="Arial Narrow" w:hAnsi="Arial Narrow"/>
          <w:bCs/>
          <w:sz w:val="22"/>
        </w:rPr>
        <w:t xml:space="preserve"> </w:t>
      </w:r>
      <w:r w:rsidR="0025247B" w:rsidRPr="001E37AC">
        <w:rPr>
          <w:rFonts w:eastAsiaTheme="minorEastAsia" w:cstheme="minorBidi"/>
          <w:color w:val="008000"/>
          <w:sz w:val="22"/>
          <w:szCs w:val="22"/>
        </w:rPr>
        <w:t>c.</w:t>
      </w:r>
      <w:r w:rsidR="0025247B">
        <w:rPr>
          <w:rFonts w:ascii="Arial Narrow" w:hAnsi="Arial Narrow"/>
          <w:bCs/>
          <w:sz w:val="22"/>
        </w:rPr>
        <w:t xml:space="preserve"> </w:t>
      </w:r>
      <w:r w:rsidR="0025247B" w:rsidRPr="009317AA">
        <w:rPr>
          <w:rFonts w:eastAsiaTheme="minorEastAsia" w:cstheme="minorBidi"/>
          <w:color w:val="008000"/>
          <w:sz w:val="22"/>
          <w:szCs w:val="22"/>
        </w:rPr>
        <w:t>Describe a way to signal a train for an emergency stop</w:t>
      </w:r>
      <w:r w:rsidR="0025247B">
        <w:rPr>
          <w:rFonts w:ascii="Arial Narrow" w:hAnsi="Arial Narrow"/>
          <w:bCs/>
          <w:sz w:val="22"/>
        </w:rPr>
        <w:t>.</w:t>
      </w:r>
      <w:r w:rsidR="0025247B">
        <w:rPr>
          <w:rFonts w:ascii="Arial Narrow" w:hAnsi="Arial Narrow"/>
          <w:bCs/>
          <w:sz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F474E8" w:rsidRPr="009317AA" w:rsidRDefault="001E37AC">
      <w:pPr>
        <w:tabs>
          <w:tab w:val="left" w:leader="underscore" w:pos="10350"/>
        </w:tabs>
        <w:spacing w:before="120"/>
        <w:rPr>
          <w:rFonts w:eastAsiaTheme="minorEastAsia" w:cstheme="minorBidi"/>
          <w:color w:val="008000"/>
          <w:sz w:val="22"/>
          <w:szCs w:val="22"/>
        </w:rPr>
      </w:pPr>
      <w:r w:rsidRPr="001E37AC">
        <w:rPr>
          <w:rFonts w:eastAsiaTheme="minorEastAsia" w:cstheme="minorBidi"/>
          <w:color w:val="008000"/>
          <w:sz w:val="22"/>
          <w:szCs w:val="22"/>
        </w:rPr>
        <w:sym w:font="Webdings" w:char="F063"/>
      </w:r>
      <w:r>
        <w:rPr>
          <w:rFonts w:eastAsiaTheme="minorEastAsia" w:cstheme="minorBidi"/>
          <w:color w:val="008000"/>
          <w:sz w:val="22"/>
          <w:szCs w:val="22"/>
        </w:rPr>
        <w:t xml:space="preserve"> </w:t>
      </w:r>
      <w:proofErr w:type="gramStart"/>
      <w:r w:rsidR="0025247B" w:rsidRPr="001E37AC">
        <w:rPr>
          <w:rFonts w:eastAsiaTheme="minorEastAsia" w:cstheme="minorBidi"/>
          <w:color w:val="008000"/>
          <w:sz w:val="22"/>
          <w:szCs w:val="22"/>
        </w:rPr>
        <w:t>d</w:t>
      </w:r>
      <w:proofErr w:type="gramEnd"/>
      <w:r w:rsidR="0025247B" w:rsidRPr="001E37AC">
        <w:rPr>
          <w:rFonts w:eastAsiaTheme="minorEastAsia" w:cstheme="minorBidi"/>
          <w:color w:val="008000"/>
          <w:sz w:val="22"/>
          <w:szCs w:val="22"/>
        </w:rPr>
        <w:t>.</w:t>
      </w:r>
      <w:r w:rsidR="0025247B">
        <w:rPr>
          <w:rFonts w:ascii="Arial Narrow" w:hAnsi="Arial Narrow"/>
          <w:bCs/>
          <w:sz w:val="22"/>
        </w:rPr>
        <w:t xml:space="preserve"> </w:t>
      </w:r>
      <w:r w:rsidR="0025247B" w:rsidRPr="009317AA">
        <w:rPr>
          <w:rFonts w:eastAsiaTheme="minorEastAsia" w:cstheme="minorBidi"/>
          <w:color w:val="008000"/>
          <w:sz w:val="22"/>
          <w:szCs w:val="22"/>
        </w:rPr>
        <w:t>Explain the use and function of the EOTD (end-of-train device) or FRED (flashing rear end device) used on the last car of most trains.</w:t>
      </w:r>
      <w:r w:rsidR="0025247B" w:rsidRPr="009317AA">
        <w:rPr>
          <w:rFonts w:eastAsiaTheme="minorEastAsia" w:cstheme="minorBidi"/>
          <w:color w:val="008000"/>
          <w:sz w:val="22"/>
          <w:szCs w:val="22"/>
        </w:rPr>
        <w:tab/>
      </w:r>
    </w:p>
    <w:p w:rsidR="00F474E8" w:rsidRDefault="0025247B">
      <w:pPr>
        <w:tabs>
          <w:tab w:val="left" w:leader="underscore" w:pos="10350"/>
        </w:tabs>
        <w:spacing w:before="120"/>
        <w:rPr>
          <w:rFonts w:ascii="Arial Narrow" w:hAnsi="Arial Narrow"/>
          <w:bCs/>
          <w:sz w:val="22"/>
        </w:rPr>
      </w:pPr>
      <w:r>
        <w:rPr>
          <w:rFonts w:ascii="Arial Narrow" w:hAnsi="Arial Narrow"/>
          <w:bCs/>
          <w:sz w:val="22"/>
        </w:rPr>
        <w:tab/>
      </w:r>
    </w:p>
    <w:p w:rsidR="00AF71E2" w:rsidRDefault="0025247B">
      <w:pPr>
        <w:tabs>
          <w:tab w:val="left" w:leader="underscore" w:pos="10350"/>
        </w:tabs>
        <w:spacing w:before="120"/>
        <w:rPr>
          <w:rFonts w:ascii="Arial Narrow" w:hAnsi="Arial Narrow"/>
          <w:bCs/>
          <w:sz w:val="22"/>
        </w:rPr>
      </w:pPr>
      <w:r>
        <w:rPr>
          <w:rFonts w:ascii="Arial Narrow" w:hAnsi="Arial Narrow"/>
          <w:bCs/>
          <w:sz w:val="22"/>
        </w:rPr>
        <w:tab/>
      </w:r>
    </w:p>
    <w:p w:rsidR="00AF71E2" w:rsidRDefault="00AF71E2">
      <w:pPr>
        <w:rPr>
          <w:rFonts w:ascii="Arial Narrow" w:hAnsi="Arial Narrow"/>
          <w:bCs/>
          <w:sz w:val="22"/>
        </w:rPr>
      </w:pPr>
      <w:r>
        <w:rPr>
          <w:rFonts w:ascii="Arial Narrow" w:hAnsi="Arial Narrow"/>
          <w:bCs/>
          <w:sz w:val="22"/>
        </w:rPr>
        <w:br w:type="page"/>
      </w:r>
    </w:p>
    <w:p w:rsidR="00F474E8" w:rsidRDefault="00F474E8">
      <w:pPr>
        <w:tabs>
          <w:tab w:val="left" w:leader="underscore" w:pos="10350"/>
        </w:tabs>
        <w:spacing w:before="120"/>
        <w:rPr>
          <w:rFonts w:ascii="Arial Narrow" w:hAnsi="Arial Narrow"/>
          <w:bCs/>
          <w:sz w:val="22"/>
        </w:rPr>
      </w:pPr>
    </w:p>
    <w:p w:rsidR="00F474E8" w:rsidRDefault="0025247B">
      <w:pPr>
        <w:tabs>
          <w:tab w:val="left" w:leader="underscore" w:pos="10350"/>
        </w:tabs>
        <w:spacing w:before="120"/>
        <w:rPr>
          <w:rFonts w:ascii="Arial Narrow" w:hAnsi="Arial Narrow"/>
          <w:b/>
          <w:sz w:val="22"/>
        </w:rPr>
      </w:pPr>
      <w:r>
        <w:rPr>
          <w:rFonts w:ascii="Arial Narrow" w:hAnsi="Arial Narrow"/>
          <w:b/>
          <w:sz w:val="22"/>
        </w:rPr>
        <w:t xml:space="preserve">8. </w:t>
      </w:r>
      <w:r w:rsidR="004C4BCB">
        <w:rPr>
          <w:rFonts w:ascii="Arial Narrow" w:hAnsi="Arial Narrow"/>
          <w:b/>
          <w:sz w:val="22"/>
        </w:rPr>
        <w:t>Do</w:t>
      </w:r>
      <w:r>
        <w:rPr>
          <w:rFonts w:ascii="Arial Narrow" w:hAnsi="Arial Narrow"/>
          <w:b/>
          <w:sz w:val="22"/>
        </w:rPr>
        <w:t xml:space="preserve"> the following special-interest areas and complete the requirements.</w:t>
      </w:r>
    </w:p>
    <w:p w:rsidR="00F474E8" w:rsidRDefault="001E37AC">
      <w:pPr>
        <w:tabs>
          <w:tab w:val="left" w:leader="underscore" w:pos="10350"/>
        </w:tabs>
        <w:spacing w:before="80"/>
        <w:rPr>
          <w:rFonts w:ascii="Arial Narrow" w:hAnsi="Arial Narrow"/>
          <w:bCs/>
          <w:sz w:val="22"/>
        </w:rPr>
      </w:pPr>
      <w:r w:rsidRPr="001E37AC">
        <w:rPr>
          <w:rFonts w:eastAsiaTheme="minorEastAsia" w:cstheme="minorBidi"/>
          <w:color w:val="008000"/>
          <w:sz w:val="22"/>
          <w:szCs w:val="22"/>
        </w:rPr>
        <w:sym w:font="Webdings" w:char="F063"/>
      </w:r>
      <w:r w:rsidR="0025247B" w:rsidRPr="004C4BCB">
        <w:rPr>
          <w:rFonts w:eastAsiaTheme="minorEastAsia" w:cstheme="minorBidi"/>
          <w:color w:val="008000"/>
          <w:sz w:val="22"/>
          <w:szCs w:val="22"/>
        </w:rPr>
        <w:t xml:space="preserve"> 2.</w:t>
      </w:r>
      <w:r w:rsidR="0025247B">
        <w:rPr>
          <w:rFonts w:ascii="Arial Narrow" w:hAnsi="Arial Narrow"/>
          <w:bCs/>
          <w:sz w:val="22"/>
        </w:rPr>
        <w:t xml:space="preserve"> </w:t>
      </w:r>
      <w:r w:rsidR="0025247B" w:rsidRPr="009317AA">
        <w:rPr>
          <w:rFonts w:eastAsiaTheme="minorEastAsia" w:cstheme="minorBidi"/>
          <w:color w:val="008000"/>
          <w:sz w:val="22"/>
          <w:szCs w:val="22"/>
        </w:rPr>
        <w:t>Build one model railroad car kit or one locomotive kit.</w:t>
      </w:r>
    </w:p>
    <w:p w:rsidR="00F474E8" w:rsidRDefault="001E37AC">
      <w:pPr>
        <w:tabs>
          <w:tab w:val="left" w:leader="underscore" w:pos="10350"/>
        </w:tabs>
        <w:spacing w:before="80"/>
        <w:ind w:left="540" w:hanging="540"/>
        <w:rPr>
          <w:rFonts w:ascii="Arial Narrow" w:hAnsi="Arial Narrow"/>
          <w:b/>
          <w:sz w:val="22"/>
        </w:rPr>
      </w:pPr>
      <w:r w:rsidRPr="001E37AC">
        <w:rPr>
          <w:rFonts w:eastAsiaTheme="minorEastAsia" w:cstheme="minorBidi"/>
          <w:color w:val="008000"/>
          <w:sz w:val="22"/>
          <w:szCs w:val="22"/>
        </w:rPr>
        <w:sym w:font="Webdings" w:char="F063"/>
      </w:r>
      <w:r w:rsidR="0025247B">
        <w:rPr>
          <w:rFonts w:ascii="Arial Narrow" w:hAnsi="Arial Narrow"/>
          <w:bCs/>
          <w:sz w:val="22"/>
        </w:rPr>
        <w:t xml:space="preserve"> </w:t>
      </w:r>
      <w:r w:rsidR="0025247B" w:rsidRPr="004C4BCB">
        <w:rPr>
          <w:rFonts w:eastAsiaTheme="minorEastAsia" w:cstheme="minorBidi"/>
          <w:color w:val="008000"/>
          <w:sz w:val="22"/>
          <w:szCs w:val="22"/>
        </w:rPr>
        <w:t>3.</w:t>
      </w:r>
      <w:r w:rsidR="0025247B">
        <w:rPr>
          <w:rFonts w:ascii="Arial Narrow" w:hAnsi="Arial Narrow"/>
          <w:bCs/>
          <w:sz w:val="22"/>
        </w:rPr>
        <w:t xml:space="preserve"> </w:t>
      </w:r>
      <w:r w:rsidR="0025247B" w:rsidRPr="009317AA">
        <w:rPr>
          <w:rFonts w:eastAsiaTheme="minorEastAsia" w:cstheme="minorBidi"/>
          <w:color w:val="008000"/>
          <w:sz w:val="22"/>
          <w:szCs w:val="22"/>
        </w:rPr>
        <w:t>Name the scale of four popular model railroad gauges. Identify the scale of four model cars or locomotives.  Show the correct way to clean and oil model train equipment</w:t>
      </w:r>
      <w:r w:rsidR="0025247B">
        <w:rPr>
          <w:rFonts w:ascii="Arial Narrow" w:hAnsi="Arial Narrow"/>
          <w:bCs/>
          <w:sz w:val="22"/>
        </w:rPr>
        <w:t>.</w:t>
      </w:r>
      <w:r w:rsidR="0025247B">
        <w:rPr>
          <w:rFonts w:ascii="Arial Narrow" w:hAnsi="Arial Narrow"/>
          <w:b/>
          <w:sz w:val="22"/>
        </w:rPr>
        <w:t xml:space="preserve"> </w:t>
      </w:r>
    </w:p>
    <w:p w:rsidR="00F474E8" w:rsidRPr="00FB406E" w:rsidRDefault="0025247B">
      <w:pPr>
        <w:pStyle w:val="Heading2"/>
        <w:tabs>
          <w:tab w:val="clear" w:pos="2610"/>
          <w:tab w:val="clear" w:pos="8010"/>
          <w:tab w:val="clear" w:pos="10710"/>
          <w:tab w:val="left" w:pos="990"/>
          <w:tab w:val="left" w:pos="2340"/>
          <w:tab w:val="left" w:pos="3240"/>
          <w:tab w:val="left" w:pos="5220"/>
          <w:tab w:val="left" w:pos="6210"/>
          <w:tab w:val="left" w:pos="7740"/>
          <w:tab w:val="left" w:pos="8910"/>
          <w:tab w:val="left" w:leader="underscore" w:pos="10350"/>
        </w:tabs>
        <w:spacing w:before="80"/>
        <w:rPr>
          <w:rFonts w:ascii="Times New Roman" w:eastAsiaTheme="minorEastAsia" w:hAnsi="Times New Roman" w:cstheme="minorBidi"/>
          <w:b w:val="0"/>
          <w:bCs w:val="0"/>
          <w:color w:val="008000"/>
          <w:szCs w:val="22"/>
        </w:rPr>
      </w:pPr>
      <w:r w:rsidRPr="00FB406E">
        <w:rPr>
          <w:rFonts w:ascii="Times New Roman" w:eastAsiaTheme="minorEastAsia" w:hAnsi="Times New Roman" w:cstheme="minorBidi"/>
          <w:b w:val="0"/>
          <w:bCs w:val="0"/>
          <w:color w:val="008000"/>
          <w:szCs w:val="22"/>
        </w:rPr>
        <w:t>Gauge</w:t>
      </w:r>
      <w:r w:rsidRPr="00FB406E">
        <w:rPr>
          <w:rFonts w:ascii="Times New Roman" w:eastAsiaTheme="minorEastAsia" w:hAnsi="Times New Roman" w:cstheme="minorBidi"/>
          <w:b w:val="0"/>
          <w:bCs w:val="0"/>
          <w:color w:val="008000"/>
          <w:szCs w:val="22"/>
        </w:rPr>
        <w:tab/>
        <w:t>Name</w:t>
      </w:r>
      <w:r w:rsidRPr="00FB406E">
        <w:rPr>
          <w:rFonts w:ascii="Times New Roman" w:eastAsiaTheme="minorEastAsia" w:hAnsi="Times New Roman" w:cstheme="minorBidi"/>
          <w:b w:val="0"/>
          <w:bCs w:val="0"/>
          <w:color w:val="008000"/>
          <w:szCs w:val="22"/>
        </w:rPr>
        <w:tab/>
        <w:t>Scale</w:t>
      </w:r>
      <w:r w:rsidRPr="00FB406E">
        <w:rPr>
          <w:rFonts w:ascii="Times New Roman" w:eastAsiaTheme="minorEastAsia" w:hAnsi="Times New Roman" w:cstheme="minorBidi"/>
          <w:b w:val="0"/>
          <w:bCs w:val="0"/>
          <w:color w:val="008000"/>
          <w:szCs w:val="22"/>
        </w:rPr>
        <w:tab/>
        <w:t xml:space="preserve">Track Gauge </w:t>
      </w:r>
      <w:r w:rsidRPr="00FB406E">
        <w:rPr>
          <w:rFonts w:ascii="Times New Roman" w:eastAsiaTheme="minorEastAsia" w:hAnsi="Times New Roman" w:cstheme="minorBidi"/>
          <w:b w:val="0"/>
          <w:bCs w:val="0"/>
          <w:color w:val="008000"/>
          <w:szCs w:val="22"/>
        </w:rPr>
        <w:tab/>
        <w:t>Gauge</w:t>
      </w:r>
      <w:r w:rsidRPr="00FB406E">
        <w:rPr>
          <w:rFonts w:ascii="Times New Roman" w:eastAsiaTheme="minorEastAsia" w:hAnsi="Times New Roman" w:cstheme="minorBidi"/>
          <w:b w:val="0"/>
          <w:bCs w:val="0"/>
          <w:color w:val="008000"/>
          <w:szCs w:val="22"/>
        </w:rPr>
        <w:tab/>
        <w:t>Name</w:t>
      </w:r>
      <w:r w:rsidRPr="00FB406E">
        <w:rPr>
          <w:rFonts w:ascii="Times New Roman" w:eastAsiaTheme="minorEastAsia" w:hAnsi="Times New Roman" w:cstheme="minorBidi"/>
          <w:b w:val="0"/>
          <w:bCs w:val="0"/>
          <w:color w:val="008000"/>
          <w:szCs w:val="22"/>
        </w:rPr>
        <w:tab/>
        <w:t>Scale</w:t>
      </w:r>
      <w:r w:rsidRPr="00FB406E">
        <w:rPr>
          <w:rFonts w:ascii="Times New Roman" w:eastAsiaTheme="minorEastAsia" w:hAnsi="Times New Roman" w:cstheme="minorBidi"/>
          <w:b w:val="0"/>
          <w:bCs w:val="0"/>
          <w:color w:val="008000"/>
          <w:szCs w:val="22"/>
        </w:rPr>
        <w:tab/>
        <w:t>Track Gauge</w:t>
      </w:r>
    </w:p>
    <w:p w:rsidR="00F474E8" w:rsidRPr="00FB406E" w:rsidRDefault="0025247B">
      <w:pPr>
        <w:tabs>
          <w:tab w:val="left" w:leader="underscore" w:pos="810"/>
          <w:tab w:val="left" w:leader="underscore" w:pos="2340"/>
          <w:tab w:val="left" w:leader="underscore" w:pos="3150"/>
          <w:tab w:val="left" w:leader="underscore" w:pos="4950"/>
          <w:tab w:val="left" w:pos="5130"/>
          <w:tab w:val="left" w:leader="underscore" w:pos="6120"/>
          <w:tab w:val="left" w:leader="underscore" w:pos="7740"/>
          <w:tab w:val="left" w:leader="underscore" w:pos="8820"/>
          <w:tab w:val="left" w:leader="underscore" w:pos="10350"/>
        </w:tabs>
        <w:spacing w:before="120"/>
        <w:rPr>
          <w:rFonts w:eastAsiaTheme="minorEastAsia" w:cstheme="minorBidi"/>
          <w:color w:val="008000"/>
          <w:sz w:val="22"/>
          <w:szCs w:val="22"/>
        </w:rPr>
      </w:pPr>
      <w:r w:rsidRPr="00FB406E">
        <w:rPr>
          <w:rFonts w:eastAsiaTheme="minorEastAsia" w:cstheme="minorBidi"/>
          <w:color w:val="008000"/>
          <w:sz w:val="22"/>
          <w:szCs w:val="22"/>
        </w:rPr>
        <w:t>1</w:t>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t>3</w:t>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p>
    <w:p w:rsidR="00F474E8" w:rsidRPr="00FB406E" w:rsidRDefault="0025247B">
      <w:pPr>
        <w:tabs>
          <w:tab w:val="left" w:leader="underscore" w:pos="810"/>
          <w:tab w:val="left" w:leader="underscore" w:pos="2340"/>
          <w:tab w:val="left" w:leader="underscore" w:pos="3150"/>
          <w:tab w:val="left" w:leader="underscore" w:pos="4950"/>
          <w:tab w:val="left" w:pos="5130"/>
          <w:tab w:val="left" w:leader="underscore" w:pos="6120"/>
          <w:tab w:val="left" w:leader="underscore" w:pos="7740"/>
          <w:tab w:val="left" w:leader="underscore" w:pos="8820"/>
          <w:tab w:val="left" w:leader="underscore" w:pos="10350"/>
        </w:tabs>
        <w:spacing w:before="120"/>
        <w:rPr>
          <w:rFonts w:eastAsiaTheme="minorEastAsia" w:cstheme="minorBidi"/>
          <w:color w:val="008000"/>
          <w:sz w:val="22"/>
          <w:szCs w:val="22"/>
        </w:rPr>
      </w:pPr>
      <w:r w:rsidRPr="00FB406E">
        <w:rPr>
          <w:rFonts w:eastAsiaTheme="minorEastAsia" w:cstheme="minorBidi"/>
          <w:color w:val="008000"/>
          <w:sz w:val="22"/>
          <w:szCs w:val="22"/>
        </w:rPr>
        <w:t>2</w:t>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t>4</w:t>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r w:rsidRPr="00FB406E">
        <w:rPr>
          <w:rFonts w:eastAsiaTheme="minorEastAsia" w:cstheme="minorBidi"/>
          <w:color w:val="008000"/>
          <w:sz w:val="22"/>
          <w:szCs w:val="22"/>
        </w:rPr>
        <w:tab/>
      </w:r>
    </w:p>
    <w:p w:rsidR="00F474E8" w:rsidRDefault="00F474E8">
      <w:pPr>
        <w:tabs>
          <w:tab w:val="left" w:leader="underscore" w:pos="10350"/>
        </w:tabs>
        <w:spacing w:before="80"/>
        <w:ind w:left="547" w:hanging="547"/>
        <w:rPr>
          <w:rFonts w:ascii="Arial Narrow" w:hAnsi="Arial Narrow"/>
          <w:b/>
          <w:sz w:val="22"/>
        </w:rPr>
      </w:pPr>
    </w:p>
    <w:p w:rsidR="0097087D" w:rsidRDefault="0097087D" w:rsidP="0097087D">
      <w:pPr>
        <w:rPr>
          <w:b/>
          <w:color w:val="0000FF"/>
          <w:sz w:val="22"/>
          <w:szCs w:val="22"/>
        </w:rPr>
      </w:pPr>
      <w:r>
        <w:rPr>
          <w:sz w:val="22"/>
          <w:szCs w:val="22"/>
        </w:rPr>
        <w:t xml:space="preserve">Color Codes: </w:t>
      </w:r>
      <w:r w:rsidRPr="00DF1095">
        <w:rPr>
          <w:b/>
          <w:color w:val="008000"/>
          <w:sz w:val="22"/>
          <w:szCs w:val="22"/>
        </w:rPr>
        <w:t>Prerequisites</w:t>
      </w:r>
      <w:r>
        <w:rPr>
          <w:b/>
          <w:color w:val="FF0000"/>
          <w:sz w:val="22"/>
          <w:szCs w:val="22"/>
        </w:rPr>
        <w:t xml:space="preserve"> </w:t>
      </w:r>
      <w:r w:rsidRPr="00DF1095">
        <w:rPr>
          <w:b/>
          <w:color w:val="FF0000"/>
          <w:sz w:val="22"/>
          <w:szCs w:val="22"/>
        </w:rPr>
        <w:t xml:space="preserve">     </w:t>
      </w:r>
      <w:r w:rsidRPr="006B30F2">
        <w:rPr>
          <w:b/>
          <w:color w:val="FF0000"/>
          <w:sz w:val="22"/>
          <w:szCs w:val="22"/>
        </w:rPr>
        <w:t>C</w:t>
      </w:r>
      <w:r w:rsidRPr="00B574C8">
        <w:rPr>
          <w:b/>
          <w:color w:val="FF0000"/>
          <w:sz w:val="22"/>
          <w:szCs w:val="22"/>
        </w:rPr>
        <w:t>onvention</w:t>
      </w:r>
      <w:r>
        <w:rPr>
          <w:b/>
          <w:sz w:val="22"/>
          <w:szCs w:val="22"/>
        </w:rPr>
        <w:t xml:space="preserve">      </w:t>
      </w:r>
      <w:r w:rsidRPr="00201174">
        <w:rPr>
          <w:b/>
          <w:color w:val="0000FF"/>
          <w:sz w:val="22"/>
          <w:szCs w:val="22"/>
        </w:rPr>
        <w:t>Trolley Barn</w:t>
      </w:r>
    </w:p>
    <w:p w:rsidR="0097087D" w:rsidRDefault="0097087D" w:rsidP="0097087D">
      <w:pPr>
        <w:rPr>
          <w:b/>
          <w:color w:val="0000FF"/>
          <w:sz w:val="22"/>
          <w:szCs w:val="22"/>
        </w:rPr>
      </w:pPr>
      <w:r>
        <w:rPr>
          <w:sz w:val="22"/>
          <w:szCs w:val="22"/>
        </w:rPr>
        <w:tab/>
        <w:t>Colors indicated where requirements will be discussed and completed.</w:t>
      </w:r>
    </w:p>
    <w:p w:rsidR="0097087D" w:rsidRDefault="0097087D" w:rsidP="0097087D">
      <w:pPr>
        <w:ind w:left="720"/>
        <w:rPr>
          <w:sz w:val="22"/>
          <w:szCs w:val="22"/>
        </w:rPr>
      </w:pPr>
      <w:r>
        <w:rPr>
          <w:sz w:val="22"/>
          <w:szCs w:val="22"/>
        </w:rPr>
        <w:t>Be prepared to discuss and review prerequisites in</w:t>
      </w:r>
      <w:r w:rsidRPr="0096604E">
        <w:rPr>
          <w:b/>
          <w:color w:val="008000"/>
          <w:sz w:val="22"/>
          <w:szCs w:val="22"/>
        </w:rPr>
        <w:t xml:space="preserve"> green</w:t>
      </w:r>
      <w:r>
        <w:rPr>
          <w:sz w:val="22"/>
          <w:szCs w:val="22"/>
        </w:rPr>
        <w:t xml:space="preserve"> or </w:t>
      </w:r>
      <w:r w:rsidRPr="0096604E">
        <w:rPr>
          <w:b/>
          <w:color w:val="FF0000"/>
          <w:sz w:val="22"/>
          <w:szCs w:val="22"/>
        </w:rPr>
        <w:t>red</w:t>
      </w:r>
      <w:r>
        <w:rPr>
          <w:sz w:val="22"/>
          <w:szCs w:val="22"/>
        </w:rPr>
        <w:t xml:space="preserve"> </w:t>
      </w:r>
      <w:r w:rsidR="0096604E">
        <w:rPr>
          <w:sz w:val="22"/>
          <w:szCs w:val="22"/>
        </w:rPr>
        <w:t>+</w:t>
      </w:r>
      <w:r>
        <w:rPr>
          <w:sz w:val="22"/>
          <w:szCs w:val="22"/>
        </w:rPr>
        <w:t xml:space="preserve"> </w:t>
      </w:r>
      <w:r w:rsidRPr="0096604E">
        <w:rPr>
          <w:b/>
          <w:color w:val="0000FF"/>
          <w:sz w:val="22"/>
          <w:szCs w:val="22"/>
        </w:rPr>
        <w:t>blue</w:t>
      </w:r>
      <w:r>
        <w:rPr>
          <w:sz w:val="22"/>
          <w:szCs w:val="22"/>
        </w:rPr>
        <w:t xml:space="preserve"> at Trolley Barn.</w:t>
      </w:r>
    </w:p>
    <w:p w:rsidR="0097087D" w:rsidRPr="005617FE" w:rsidRDefault="0097087D" w:rsidP="0097087D">
      <w:pPr>
        <w:ind w:left="720"/>
        <w:rPr>
          <w:sz w:val="22"/>
          <w:szCs w:val="22"/>
        </w:rPr>
      </w:pPr>
      <w:r>
        <w:rPr>
          <w:sz w:val="22"/>
          <w:szCs w:val="22"/>
        </w:rPr>
        <w:t>Prerequisites are to be completed before April 7</w:t>
      </w:r>
      <w:r w:rsidRPr="00EC6054">
        <w:rPr>
          <w:sz w:val="22"/>
          <w:szCs w:val="22"/>
          <w:vertAlign w:val="superscript"/>
        </w:rPr>
        <w:t>th</w:t>
      </w:r>
      <w:r>
        <w:rPr>
          <w:sz w:val="22"/>
          <w:szCs w:val="22"/>
        </w:rPr>
        <w:t>.</w:t>
      </w:r>
    </w:p>
    <w:p w:rsidR="0097087D" w:rsidRDefault="0097087D">
      <w:pPr>
        <w:tabs>
          <w:tab w:val="left" w:leader="underscore" w:pos="10350"/>
        </w:tabs>
        <w:spacing w:before="80"/>
        <w:ind w:left="547" w:hanging="547"/>
        <w:rPr>
          <w:rFonts w:ascii="Arial Narrow" w:hAnsi="Arial Narrow"/>
          <w:b/>
          <w:sz w:val="22"/>
        </w:rPr>
      </w:pPr>
    </w:p>
    <w:p w:rsidR="00F474E8" w:rsidRDefault="0025247B" w:rsidP="000378A4">
      <w:pPr>
        <w:pStyle w:val="Heading4"/>
      </w:pPr>
      <w:bookmarkStart w:id="0" w:name="Resources"/>
      <w:bookmarkStart w:id="1" w:name="OLE_LINK1"/>
      <w:r>
        <w:t xml:space="preserve">Online </w:t>
      </w:r>
      <w:proofErr w:type="gramStart"/>
      <w:r>
        <w:t>Resources</w:t>
      </w:r>
      <w:bookmarkEnd w:id="0"/>
      <w:r>
        <w:t xml:space="preserve">  (</w:t>
      </w:r>
      <w:proofErr w:type="gramEnd"/>
      <w:r>
        <w:t>Use any Internet resource with caution and only with your parent’s or guardian’s permission.)</w:t>
      </w:r>
    </w:p>
    <w:p w:rsidR="00F474E8" w:rsidRDefault="0025247B">
      <w:pPr>
        <w:tabs>
          <w:tab w:val="left" w:pos="2700"/>
          <w:tab w:val="left" w:pos="4300"/>
          <w:tab w:val="left" w:pos="5700"/>
          <w:tab w:val="left" w:pos="8200"/>
        </w:tabs>
        <w:spacing w:before="40"/>
        <w:rPr>
          <w:rFonts w:ascii="Arial Narrow" w:hAnsi="Arial Narrow"/>
          <w:bCs/>
          <w:sz w:val="22"/>
        </w:rPr>
      </w:pPr>
      <w:r>
        <w:rPr>
          <w:rFonts w:ascii="Arial Narrow" w:hAnsi="Arial Narrow"/>
          <w:b/>
          <w:sz w:val="22"/>
        </w:rPr>
        <w:t>Merit Badge Workbooks:</w:t>
      </w:r>
      <w:r>
        <w:rPr>
          <w:rFonts w:ascii="Arial Narrow" w:hAnsi="Arial Narrow"/>
          <w:bCs/>
          <w:sz w:val="22"/>
        </w:rPr>
        <w:t xml:space="preserve"> </w:t>
      </w:r>
      <w:hyperlink r:id="rId10" w:history="1">
        <w:r>
          <w:rPr>
            <w:rStyle w:val="Hyperlink"/>
            <w:rFonts w:ascii="Arial Narrow" w:hAnsi="Arial Narrow"/>
            <w:sz w:val="22"/>
          </w:rPr>
          <w:t>uss</w:t>
        </w:r>
        <w:r>
          <w:rPr>
            <w:rStyle w:val="Hyperlink"/>
            <w:rFonts w:ascii="Arial Narrow" w:hAnsi="Arial Narrow"/>
            <w:sz w:val="22"/>
          </w:rPr>
          <w:t>c</w:t>
        </w:r>
        <w:r>
          <w:rPr>
            <w:rStyle w:val="Hyperlink"/>
            <w:rFonts w:ascii="Arial Narrow" w:hAnsi="Arial Narrow"/>
            <w:sz w:val="22"/>
          </w:rPr>
          <w:t>ou</w:t>
        </w:r>
        <w:r>
          <w:rPr>
            <w:rStyle w:val="Hyperlink"/>
            <w:rFonts w:ascii="Arial Narrow" w:hAnsi="Arial Narrow"/>
            <w:sz w:val="22"/>
          </w:rPr>
          <w:t>t</w:t>
        </w:r>
        <w:r>
          <w:rPr>
            <w:rStyle w:val="Hyperlink"/>
            <w:rFonts w:ascii="Arial Narrow" w:hAnsi="Arial Narrow"/>
            <w:sz w:val="22"/>
          </w:rPr>
          <w:t>s.org</w:t>
        </w:r>
      </w:hyperlink>
      <w:r>
        <w:rPr>
          <w:rFonts w:ascii="Arial Narrow" w:hAnsi="Arial Narrow"/>
          <w:bCs/>
          <w:sz w:val="22"/>
        </w:rPr>
        <w:t xml:space="preserve"> </w:t>
      </w:r>
      <w:r>
        <w:rPr>
          <w:rFonts w:ascii="Arial Narrow" w:hAnsi="Arial Narrow"/>
          <w:b/>
          <w:sz w:val="22"/>
        </w:rPr>
        <w:t>-or-</w:t>
      </w:r>
      <w:r>
        <w:rPr>
          <w:rFonts w:ascii="Arial Narrow" w:hAnsi="Arial Narrow"/>
          <w:bCs/>
          <w:sz w:val="22"/>
        </w:rPr>
        <w:t xml:space="preserve"> </w:t>
      </w:r>
      <w:hyperlink r:id="rId11" w:history="1">
        <w:r>
          <w:rPr>
            <w:rStyle w:val="Hyperlink"/>
            <w:rFonts w:ascii="Arial Narrow" w:hAnsi="Arial Narrow"/>
            <w:bCs/>
            <w:sz w:val="22"/>
          </w:rPr>
          <w:t>meri</w:t>
        </w:r>
        <w:r>
          <w:rPr>
            <w:rStyle w:val="Hyperlink"/>
            <w:rFonts w:ascii="Arial Narrow" w:hAnsi="Arial Narrow"/>
            <w:bCs/>
            <w:sz w:val="22"/>
          </w:rPr>
          <w:t>t</w:t>
        </w:r>
        <w:r>
          <w:rPr>
            <w:rStyle w:val="Hyperlink"/>
            <w:rFonts w:ascii="Arial Narrow" w:hAnsi="Arial Narrow"/>
            <w:bCs/>
            <w:sz w:val="22"/>
          </w:rPr>
          <w:t>badge.org</w:t>
        </w:r>
      </w:hyperlink>
      <w:r>
        <w:rPr>
          <w:rFonts w:ascii="Arial Narrow" w:hAnsi="Arial Narrow"/>
          <w:bCs/>
          <w:sz w:val="22"/>
        </w:rPr>
        <w:tab/>
      </w:r>
      <w:r>
        <w:rPr>
          <w:rFonts w:ascii="Arial Narrow" w:hAnsi="Arial Narrow"/>
          <w:bCs/>
          <w:sz w:val="16"/>
        </w:rPr>
        <w:t>►</w:t>
      </w:r>
      <w:r>
        <w:rPr>
          <w:rFonts w:ascii="Arial Narrow" w:hAnsi="Arial Narrow"/>
          <w:b/>
          <w:sz w:val="22"/>
        </w:rPr>
        <w:t>Merit Badge Books:</w:t>
      </w:r>
      <w:r>
        <w:rPr>
          <w:rFonts w:ascii="Arial Narrow" w:hAnsi="Arial Narrow"/>
          <w:bCs/>
          <w:sz w:val="22"/>
        </w:rPr>
        <w:t xml:space="preserve"> </w:t>
      </w:r>
      <w:hyperlink r:id="rId12" w:history="1">
        <w:r>
          <w:rPr>
            <w:rStyle w:val="Hyperlink"/>
            <w:rFonts w:ascii="Arial Narrow" w:hAnsi="Arial Narrow"/>
            <w:bCs/>
            <w:sz w:val="22"/>
          </w:rPr>
          <w:t>www.s</w:t>
        </w:r>
        <w:r>
          <w:rPr>
            <w:rStyle w:val="Hyperlink"/>
            <w:rFonts w:ascii="Arial Narrow" w:hAnsi="Arial Narrow"/>
            <w:bCs/>
            <w:sz w:val="22"/>
          </w:rPr>
          <w:t>c</w:t>
        </w:r>
        <w:r>
          <w:rPr>
            <w:rStyle w:val="Hyperlink"/>
            <w:rFonts w:ascii="Arial Narrow" w:hAnsi="Arial Narrow"/>
            <w:bCs/>
            <w:sz w:val="22"/>
          </w:rPr>
          <w:t>o</w:t>
        </w:r>
        <w:r>
          <w:rPr>
            <w:rStyle w:val="Hyperlink"/>
            <w:rFonts w:ascii="Arial Narrow" w:hAnsi="Arial Narrow"/>
            <w:bCs/>
            <w:sz w:val="22"/>
          </w:rPr>
          <w:t>u</w:t>
        </w:r>
        <w:r>
          <w:rPr>
            <w:rStyle w:val="Hyperlink"/>
            <w:rFonts w:ascii="Arial Narrow" w:hAnsi="Arial Narrow"/>
            <w:bCs/>
            <w:sz w:val="22"/>
          </w:rPr>
          <w:t>tstuff.org</w:t>
        </w:r>
      </w:hyperlink>
    </w:p>
    <w:p w:rsidR="00F474E8" w:rsidRDefault="0025247B">
      <w:pPr>
        <w:tabs>
          <w:tab w:val="left" w:pos="4100"/>
          <w:tab w:val="left" w:pos="5600"/>
          <w:tab w:val="left" w:pos="7700"/>
        </w:tabs>
        <w:spacing w:before="40"/>
        <w:rPr>
          <w:rFonts w:ascii="Arial Narrow" w:hAnsi="Arial Narrow"/>
          <w:bCs/>
          <w:sz w:val="22"/>
        </w:rPr>
      </w:pPr>
      <w:r>
        <w:rPr>
          <w:rFonts w:ascii="Arial Narrow" w:hAnsi="Arial Narrow"/>
          <w:bCs/>
          <w:sz w:val="22"/>
        </w:rPr>
        <w:t xml:space="preserve">Boy Scouts of America: </w:t>
      </w:r>
      <w:hyperlink r:id="rId13" w:history="1">
        <w:r>
          <w:rPr>
            <w:rStyle w:val="Hyperlink"/>
            <w:rFonts w:ascii="Arial Narrow" w:hAnsi="Arial Narrow"/>
            <w:bCs/>
            <w:sz w:val="22"/>
          </w:rPr>
          <w:t>http://w</w:t>
        </w:r>
        <w:r>
          <w:rPr>
            <w:rStyle w:val="Hyperlink"/>
            <w:rFonts w:ascii="Arial Narrow" w:hAnsi="Arial Narrow"/>
            <w:bCs/>
            <w:sz w:val="22"/>
          </w:rPr>
          <w:t>w</w:t>
        </w:r>
        <w:r>
          <w:rPr>
            <w:rStyle w:val="Hyperlink"/>
            <w:rFonts w:ascii="Arial Narrow" w:hAnsi="Arial Narrow"/>
            <w:bCs/>
            <w:sz w:val="22"/>
          </w:rPr>
          <w:t>w.scouting.org/</w:t>
        </w:r>
      </w:hyperlink>
      <w:r>
        <w:rPr>
          <w:rFonts w:ascii="Arial Narrow" w:hAnsi="Arial Narrow"/>
          <w:bCs/>
          <w:sz w:val="22"/>
        </w:rPr>
        <w:tab/>
      </w:r>
      <w:r>
        <w:rPr>
          <w:rFonts w:ascii="Arial Narrow" w:hAnsi="Arial Narrow"/>
          <w:bCs/>
          <w:sz w:val="16"/>
        </w:rPr>
        <w:t>►</w:t>
      </w:r>
      <w:hyperlink r:id="rId14" w:history="1">
        <w:r>
          <w:rPr>
            <w:rStyle w:val="Hyperlink"/>
            <w:rFonts w:ascii="Arial Narrow" w:hAnsi="Arial Narrow"/>
            <w:bCs/>
            <w:sz w:val="22"/>
          </w:rPr>
          <w:t>Requ</w:t>
        </w:r>
        <w:r>
          <w:rPr>
            <w:rStyle w:val="Hyperlink"/>
            <w:rFonts w:ascii="Arial Narrow" w:hAnsi="Arial Narrow"/>
            <w:bCs/>
            <w:sz w:val="22"/>
          </w:rPr>
          <w:t>i</w:t>
        </w:r>
        <w:r>
          <w:rPr>
            <w:rStyle w:val="Hyperlink"/>
            <w:rFonts w:ascii="Arial Narrow" w:hAnsi="Arial Narrow"/>
            <w:bCs/>
            <w:sz w:val="22"/>
          </w:rPr>
          <w:t>r</w:t>
        </w:r>
        <w:r>
          <w:rPr>
            <w:rStyle w:val="Hyperlink"/>
            <w:rFonts w:ascii="Arial Narrow" w:hAnsi="Arial Narrow"/>
            <w:bCs/>
            <w:sz w:val="22"/>
          </w:rPr>
          <w:t>e</w:t>
        </w:r>
        <w:r>
          <w:rPr>
            <w:rStyle w:val="Hyperlink"/>
            <w:rFonts w:ascii="Arial Narrow" w:hAnsi="Arial Narrow"/>
            <w:bCs/>
            <w:sz w:val="22"/>
          </w:rPr>
          <w:t>ments</w:t>
        </w:r>
      </w:hyperlink>
      <w:r>
        <w:rPr>
          <w:rFonts w:ascii="Arial Narrow" w:hAnsi="Arial Narrow"/>
          <w:bCs/>
          <w:sz w:val="22"/>
        </w:rPr>
        <w:tab/>
      </w:r>
      <w:r>
        <w:rPr>
          <w:rFonts w:ascii="Arial Narrow" w:hAnsi="Arial Narrow"/>
          <w:bCs/>
          <w:sz w:val="16"/>
        </w:rPr>
        <w:t>►►</w:t>
      </w:r>
    </w:p>
    <w:bookmarkEnd w:id="1"/>
    <w:p w:rsidR="0097087D" w:rsidRDefault="0097087D">
      <w:pPr>
        <w:tabs>
          <w:tab w:val="left" w:leader="underscore" w:pos="10350"/>
        </w:tabs>
        <w:spacing w:before="80"/>
        <w:rPr>
          <w:rFonts w:ascii="Arial Narrow" w:hAnsi="Arial Narrow"/>
          <w:bCs/>
          <w:sz w:val="22"/>
        </w:rPr>
      </w:pPr>
    </w:p>
    <w:p w:rsidR="0097087D" w:rsidRDefault="0097087D">
      <w:pPr>
        <w:tabs>
          <w:tab w:val="left" w:leader="underscore" w:pos="10350"/>
        </w:tabs>
        <w:spacing w:before="80"/>
        <w:rPr>
          <w:rFonts w:ascii="Arial Narrow" w:hAnsi="Arial Narrow"/>
          <w:bCs/>
          <w:sz w:val="22"/>
        </w:rPr>
      </w:pPr>
    </w:p>
    <w:sectPr w:rsidR="0097087D" w:rsidSect="00F474E8">
      <w:footerReference w:type="default" r:id="rId15"/>
      <w:footerReference w:type="first" r:id="rId16"/>
      <w:pgSz w:w="12240" w:h="15840" w:code="1"/>
      <w:pgMar w:top="1008" w:right="864" w:bottom="1008"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4E8" w:rsidRDefault="0025247B">
      <w:r>
        <w:separator/>
      </w:r>
    </w:p>
  </w:endnote>
  <w:endnote w:type="continuationSeparator" w:id="0">
    <w:p w:rsidR="00F474E8" w:rsidRDefault="00252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A9" w:rsidRPr="00F47D6D" w:rsidRDefault="00D541A9" w:rsidP="00D541A9">
    <w:pPr>
      <w:pStyle w:val="Footer"/>
      <w:rPr>
        <w:sz w:val="16"/>
      </w:rPr>
    </w:pPr>
    <w:r w:rsidRPr="00F47D6D">
      <w:rPr>
        <w:sz w:val="16"/>
      </w:rPr>
      <w:t xml:space="preserve">Rev. </w:t>
    </w:r>
    <w:r w:rsidR="006F218F" w:rsidRPr="00F47D6D">
      <w:rPr>
        <w:sz w:val="16"/>
      </w:rPr>
      <w:fldChar w:fldCharType="begin"/>
    </w:r>
    <w:r w:rsidRPr="00F47D6D">
      <w:rPr>
        <w:sz w:val="16"/>
      </w:rPr>
      <w:instrText xml:space="preserve"> DATE \@ "M/d/yy" </w:instrText>
    </w:r>
    <w:r w:rsidR="006F218F" w:rsidRPr="00F47D6D">
      <w:rPr>
        <w:sz w:val="16"/>
      </w:rPr>
      <w:fldChar w:fldCharType="separate"/>
    </w:r>
    <w:r w:rsidR="005062F7">
      <w:rPr>
        <w:noProof/>
        <w:sz w:val="16"/>
      </w:rPr>
      <w:t>3/6/18</w:t>
    </w:r>
    <w:r w:rsidR="006F218F" w:rsidRPr="00F47D6D">
      <w:rPr>
        <w:sz w:val="16"/>
      </w:rPr>
      <w:fldChar w:fldCharType="end"/>
    </w:r>
    <w:r w:rsidRPr="00F47D6D">
      <w:rPr>
        <w:sz w:val="16"/>
      </w:rPr>
      <w:ptab w:relativeTo="margin" w:alignment="center" w:leader="none"/>
    </w:r>
    <w:r w:rsidR="006F218F" w:rsidRPr="00F47D6D">
      <w:rPr>
        <w:sz w:val="16"/>
      </w:rPr>
      <w:fldChar w:fldCharType="begin"/>
    </w:r>
    <w:r w:rsidRPr="00F47D6D">
      <w:rPr>
        <w:sz w:val="16"/>
      </w:rPr>
      <w:instrText xml:space="preserve"> PAGE  \* Arabic  \* MERGEFORMAT </w:instrText>
    </w:r>
    <w:r w:rsidR="006F218F" w:rsidRPr="00F47D6D">
      <w:rPr>
        <w:sz w:val="16"/>
      </w:rPr>
      <w:fldChar w:fldCharType="separate"/>
    </w:r>
    <w:r w:rsidR="00667D89">
      <w:rPr>
        <w:noProof/>
        <w:sz w:val="16"/>
      </w:rPr>
      <w:t>2</w:t>
    </w:r>
    <w:r w:rsidR="006F218F" w:rsidRPr="00F47D6D">
      <w:rPr>
        <w:sz w:val="16"/>
      </w:rPr>
      <w:fldChar w:fldCharType="end"/>
    </w:r>
    <w:r w:rsidRPr="00F47D6D">
      <w:rPr>
        <w:sz w:val="16"/>
      </w:rPr>
      <w:ptab w:relativeTo="margin" w:alignment="right" w:leader="none"/>
    </w:r>
    <w:fldSimple w:instr=" FILENAME   \* MERGEFORMAT ">
      <w:r w:rsidR="00D04192" w:rsidRPr="00D04192">
        <w:rPr>
          <w:noProof/>
          <w:sz w:val="16"/>
        </w:rPr>
        <w:t>PCR 2018-Railroading-MB-Workbook.docx</w:t>
      </w:r>
    </w:fldSimple>
  </w:p>
  <w:p w:rsidR="00F47D6D" w:rsidRDefault="00F47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6D" w:rsidRPr="00F47D6D" w:rsidRDefault="00F47D6D">
    <w:pPr>
      <w:pStyle w:val="Footer"/>
      <w:rPr>
        <w:sz w:val="16"/>
      </w:rPr>
    </w:pPr>
    <w:r w:rsidRPr="00F47D6D">
      <w:rPr>
        <w:sz w:val="16"/>
      </w:rPr>
      <w:t xml:space="preserve">Rev. </w:t>
    </w:r>
    <w:r w:rsidR="006F218F" w:rsidRPr="00F47D6D">
      <w:rPr>
        <w:sz w:val="16"/>
      </w:rPr>
      <w:fldChar w:fldCharType="begin"/>
    </w:r>
    <w:r w:rsidRPr="00F47D6D">
      <w:rPr>
        <w:sz w:val="16"/>
      </w:rPr>
      <w:instrText xml:space="preserve"> DATE \@ "M/d/yy" </w:instrText>
    </w:r>
    <w:r w:rsidR="006F218F" w:rsidRPr="00F47D6D">
      <w:rPr>
        <w:sz w:val="16"/>
      </w:rPr>
      <w:fldChar w:fldCharType="separate"/>
    </w:r>
    <w:r w:rsidR="005062F7">
      <w:rPr>
        <w:noProof/>
        <w:sz w:val="16"/>
      </w:rPr>
      <w:t>3/6/18</w:t>
    </w:r>
    <w:r w:rsidR="006F218F" w:rsidRPr="00F47D6D">
      <w:rPr>
        <w:sz w:val="16"/>
      </w:rPr>
      <w:fldChar w:fldCharType="end"/>
    </w:r>
    <w:r w:rsidRPr="00F47D6D">
      <w:rPr>
        <w:sz w:val="16"/>
      </w:rPr>
      <w:ptab w:relativeTo="margin" w:alignment="center" w:leader="none"/>
    </w:r>
    <w:r w:rsidR="006F218F" w:rsidRPr="00F47D6D">
      <w:rPr>
        <w:sz w:val="16"/>
      </w:rPr>
      <w:fldChar w:fldCharType="begin"/>
    </w:r>
    <w:r w:rsidRPr="00F47D6D">
      <w:rPr>
        <w:sz w:val="16"/>
      </w:rPr>
      <w:instrText xml:space="preserve"> PAGE  \* Arabic  \* MERGEFORMAT </w:instrText>
    </w:r>
    <w:r w:rsidR="006F218F" w:rsidRPr="00F47D6D">
      <w:rPr>
        <w:sz w:val="16"/>
      </w:rPr>
      <w:fldChar w:fldCharType="separate"/>
    </w:r>
    <w:r w:rsidR="00667D89">
      <w:rPr>
        <w:noProof/>
        <w:sz w:val="16"/>
      </w:rPr>
      <w:t>1</w:t>
    </w:r>
    <w:r w:rsidR="006F218F" w:rsidRPr="00F47D6D">
      <w:rPr>
        <w:sz w:val="16"/>
      </w:rPr>
      <w:fldChar w:fldCharType="end"/>
    </w:r>
    <w:r w:rsidRPr="00F47D6D">
      <w:rPr>
        <w:sz w:val="16"/>
      </w:rPr>
      <w:ptab w:relativeTo="margin" w:alignment="right" w:leader="none"/>
    </w:r>
    <w:fldSimple w:instr=" FILENAME   \* MERGEFORMAT ">
      <w:r w:rsidR="00D04192" w:rsidRPr="00D04192">
        <w:rPr>
          <w:noProof/>
          <w:sz w:val="16"/>
        </w:rPr>
        <w:t>PCR 2018-Railroading-MB-Workbook.docx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4E8" w:rsidRDefault="0025247B">
      <w:r>
        <w:separator/>
      </w:r>
    </w:p>
  </w:footnote>
  <w:footnote w:type="continuationSeparator" w:id="0">
    <w:p w:rsidR="00F474E8" w:rsidRDefault="00252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D21"/>
    <w:multiLevelType w:val="hybridMultilevel"/>
    <w:tmpl w:val="BFE8B4F4"/>
    <w:lvl w:ilvl="0" w:tplc="8D70A7E0">
      <w:start w:val="1"/>
      <w:numFmt w:val="decimal"/>
      <w:lvlText w:val="%1."/>
      <w:lvlJc w:val="left"/>
      <w:pPr>
        <w:tabs>
          <w:tab w:val="num" w:pos="720"/>
        </w:tabs>
        <w:ind w:left="720" w:hanging="360"/>
      </w:pPr>
    </w:lvl>
    <w:lvl w:ilvl="1" w:tplc="BCB2A89E">
      <w:start w:val="1"/>
      <w:numFmt w:val="lowerLetter"/>
      <w:lvlText w:val="%2."/>
      <w:lvlJc w:val="left"/>
      <w:pPr>
        <w:tabs>
          <w:tab w:val="num" w:pos="1440"/>
        </w:tabs>
        <w:ind w:left="1440" w:hanging="360"/>
      </w:pPr>
    </w:lvl>
    <w:lvl w:ilvl="2" w:tplc="3B603EFC" w:tentative="1">
      <w:start w:val="1"/>
      <w:numFmt w:val="decimal"/>
      <w:lvlText w:val="%3."/>
      <w:lvlJc w:val="left"/>
      <w:pPr>
        <w:tabs>
          <w:tab w:val="num" w:pos="2160"/>
        </w:tabs>
        <w:ind w:left="2160" w:hanging="360"/>
      </w:pPr>
    </w:lvl>
    <w:lvl w:ilvl="3" w:tplc="B360D6EA" w:tentative="1">
      <w:start w:val="1"/>
      <w:numFmt w:val="decimal"/>
      <w:lvlText w:val="%4."/>
      <w:lvlJc w:val="left"/>
      <w:pPr>
        <w:tabs>
          <w:tab w:val="num" w:pos="2880"/>
        </w:tabs>
        <w:ind w:left="2880" w:hanging="360"/>
      </w:pPr>
    </w:lvl>
    <w:lvl w:ilvl="4" w:tplc="602AB6EC" w:tentative="1">
      <w:start w:val="1"/>
      <w:numFmt w:val="decimal"/>
      <w:lvlText w:val="%5."/>
      <w:lvlJc w:val="left"/>
      <w:pPr>
        <w:tabs>
          <w:tab w:val="num" w:pos="3600"/>
        </w:tabs>
        <w:ind w:left="3600" w:hanging="360"/>
      </w:pPr>
    </w:lvl>
    <w:lvl w:ilvl="5" w:tplc="2BA230D6" w:tentative="1">
      <w:start w:val="1"/>
      <w:numFmt w:val="decimal"/>
      <w:lvlText w:val="%6."/>
      <w:lvlJc w:val="left"/>
      <w:pPr>
        <w:tabs>
          <w:tab w:val="num" w:pos="4320"/>
        </w:tabs>
        <w:ind w:left="4320" w:hanging="360"/>
      </w:pPr>
    </w:lvl>
    <w:lvl w:ilvl="6" w:tplc="04A467DA" w:tentative="1">
      <w:start w:val="1"/>
      <w:numFmt w:val="decimal"/>
      <w:lvlText w:val="%7."/>
      <w:lvlJc w:val="left"/>
      <w:pPr>
        <w:tabs>
          <w:tab w:val="num" w:pos="5040"/>
        </w:tabs>
        <w:ind w:left="5040" w:hanging="360"/>
      </w:pPr>
    </w:lvl>
    <w:lvl w:ilvl="7" w:tplc="9968AA2E" w:tentative="1">
      <w:start w:val="1"/>
      <w:numFmt w:val="decimal"/>
      <w:lvlText w:val="%8."/>
      <w:lvlJc w:val="left"/>
      <w:pPr>
        <w:tabs>
          <w:tab w:val="num" w:pos="5760"/>
        </w:tabs>
        <w:ind w:left="5760" w:hanging="360"/>
      </w:pPr>
    </w:lvl>
    <w:lvl w:ilvl="8" w:tplc="3196BA68" w:tentative="1">
      <w:start w:val="1"/>
      <w:numFmt w:val="decimal"/>
      <w:lvlText w:val="%9."/>
      <w:lvlJc w:val="left"/>
      <w:pPr>
        <w:tabs>
          <w:tab w:val="num" w:pos="6480"/>
        </w:tabs>
        <w:ind w:left="6480" w:hanging="360"/>
      </w:pPr>
    </w:lvl>
  </w:abstractNum>
  <w:abstractNum w:abstractNumId="1">
    <w:nsid w:val="250B5FBD"/>
    <w:multiLevelType w:val="hybridMultilevel"/>
    <w:tmpl w:val="654A5872"/>
    <w:lvl w:ilvl="0" w:tplc="73B081D0">
      <w:start w:val="1"/>
      <w:numFmt w:val="decimal"/>
      <w:lvlText w:val="%1."/>
      <w:lvlJc w:val="left"/>
      <w:pPr>
        <w:tabs>
          <w:tab w:val="num" w:pos="720"/>
        </w:tabs>
        <w:ind w:left="720" w:hanging="360"/>
      </w:pPr>
    </w:lvl>
    <w:lvl w:ilvl="1" w:tplc="98AEE72E">
      <w:start w:val="1"/>
      <w:numFmt w:val="lowerLetter"/>
      <w:lvlText w:val="%2."/>
      <w:lvlJc w:val="left"/>
      <w:pPr>
        <w:tabs>
          <w:tab w:val="num" w:pos="1440"/>
        </w:tabs>
        <w:ind w:left="1440" w:hanging="360"/>
      </w:pPr>
    </w:lvl>
    <w:lvl w:ilvl="2" w:tplc="54B2807E" w:tentative="1">
      <w:start w:val="1"/>
      <w:numFmt w:val="decimal"/>
      <w:lvlText w:val="%3."/>
      <w:lvlJc w:val="left"/>
      <w:pPr>
        <w:tabs>
          <w:tab w:val="num" w:pos="2160"/>
        </w:tabs>
        <w:ind w:left="2160" w:hanging="360"/>
      </w:pPr>
    </w:lvl>
    <w:lvl w:ilvl="3" w:tplc="E7380222" w:tentative="1">
      <w:start w:val="1"/>
      <w:numFmt w:val="decimal"/>
      <w:lvlText w:val="%4."/>
      <w:lvlJc w:val="left"/>
      <w:pPr>
        <w:tabs>
          <w:tab w:val="num" w:pos="2880"/>
        </w:tabs>
        <w:ind w:left="2880" w:hanging="360"/>
      </w:pPr>
    </w:lvl>
    <w:lvl w:ilvl="4" w:tplc="4008E0D2" w:tentative="1">
      <w:start w:val="1"/>
      <w:numFmt w:val="decimal"/>
      <w:lvlText w:val="%5."/>
      <w:lvlJc w:val="left"/>
      <w:pPr>
        <w:tabs>
          <w:tab w:val="num" w:pos="3600"/>
        </w:tabs>
        <w:ind w:left="3600" w:hanging="360"/>
      </w:pPr>
    </w:lvl>
    <w:lvl w:ilvl="5" w:tplc="77FED956" w:tentative="1">
      <w:start w:val="1"/>
      <w:numFmt w:val="decimal"/>
      <w:lvlText w:val="%6."/>
      <w:lvlJc w:val="left"/>
      <w:pPr>
        <w:tabs>
          <w:tab w:val="num" w:pos="4320"/>
        </w:tabs>
        <w:ind w:left="4320" w:hanging="360"/>
      </w:pPr>
    </w:lvl>
    <w:lvl w:ilvl="6" w:tplc="47F880C2" w:tentative="1">
      <w:start w:val="1"/>
      <w:numFmt w:val="decimal"/>
      <w:lvlText w:val="%7."/>
      <w:lvlJc w:val="left"/>
      <w:pPr>
        <w:tabs>
          <w:tab w:val="num" w:pos="5040"/>
        </w:tabs>
        <w:ind w:left="5040" w:hanging="360"/>
      </w:pPr>
    </w:lvl>
    <w:lvl w:ilvl="7" w:tplc="244836B8" w:tentative="1">
      <w:start w:val="1"/>
      <w:numFmt w:val="decimal"/>
      <w:lvlText w:val="%8."/>
      <w:lvlJc w:val="left"/>
      <w:pPr>
        <w:tabs>
          <w:tab w:val="num" w:pos="5760"/>
        </w:tabs>
        <w:ind w:left="5760" w:hanging="360"/>
      </w:pPr>
    </w:lvl>
    <w:lvl w:ilvl="8" w:tplc="9EEAE5C0" w:tentative="1">
      <w:start w:val="1"/>
      <w:numFmt w:val="decimal"/>
      <w:lvlText w:val="%9."/>
      <w:lvlJc w:val="left"/>
      <w:pPr>
        <w:tabs>
          <w:tab w:val="num" w:pos="6480"/>
        </w:tabs>
        <w:ind w:left="6480" w:hanging="360"/>
      </w:pPr>
    </w:lvl>
  </w:abstractNum>
  <w:abstractNum w:abstractNumId="2">
    <w:nsid w:val="56FD5F6C"/>
    <w:multiLevelType w:val="hybridMultilevel"/>
    <w:tmpl w:val="F72E69B0"/>
    <w:lvl w:ilvl="0" w:tplc="04E87326">
      <w:start w:val="1"/>
      <w:numFmt w:val="decimal"/>
      <w:lvlText w:val="%1."/>
      <w:lvlJc w:val="left"/>
      <w:pPr>
        <w:tabs>
          <w:tab w:val="num" w:pos="720"/>
        </w:tabs>
        <w:ind w:left="720" w:hanging="360"/>
      </w:pPr>
    </w:lvl>
    <w:lvl w:ilvl="1" w:tplc="D2F24FA2">
      <w:start w:val="1"/>
      <w:numFmt w:val="lowerLetter"/>
      <w:lvlText w:val="%2."/>
      <w:lvlJc w:val="left"/>
      <w:pPr>
        <w:tabs>
          <w:tab w:val="num" w:pos="1440"/>
        </w:tabs>
        <w:ind w:left="1440" w:hanging="360"/>
      </w:pPr>
    </w:lvl>
    <w:lvl w:ilvl="2" w:tplc="59CE9C7E" w:tentative="1">
      <w:start w:val="1"/>
      <w:numFmt w:val="decimal"/>
      <w:lvlText w:val="%3."/>
      <w:lvlJc w:val="left"/>
      <w:pPr>
        <w:tabs>
          <w:tab w:val="num" w:pos="2160"/>
        </w:tabs>
        <w:ind w:left="2160" w:hanging="360"/>
      </w:pPr>
    </w:lvl>
    <w:lvl w:ilvl="3" w:tplc="1F72BF64" w:tentative="1">
      <w:start w:val="1"/>
      <w:numFmt w:val="decimal"/>
      <w:lvlText w:val="%4."/>
      <w:lvlJc w:val="left"/>
      <w:pPr>
        <w:tabs>
          <w:tab w:val="num" w:pos="2880"/>
        </w:tabs>
        <w:ind w:left="2880" w:hanging="360"/>
      </w:pPr>
    </w:lvl>
    <w:lvl w:ilvl="4" w:tplc="1B7828A8" w:tentative="1">
      <w:start w:val="1"/>
      <w:numFmt w:val="decimal"/>
      <w:lvlText w:val="%5."/>
      <w:lvlJc w:val="left"/>
      <w:pPr>
        <w:tabs>
          <w:tab w:val="num" w:pos="3600"/>
        </w:tabs>
        <w:ind w:left="3600" w:hanging="360"/>
      </w:pPr>
    </w:lvl>
    <w:lvl w:ilvl="5" w:tplc="F97EF26C" w:tentative="1">
      <w:start w:val="1"/>
      <w:numFmt w:val="decimal"/>
      <w:lvlText w:val="%6."/>
      <w:lvlJc w:val="left"/>
      <w:pPr>
        <w:tabs>
          <w:tab w:val="num" w:pos="4320"/>
        </w:tabs>
        <w:ind w:left="4320" w:hanging="360"/>
      </w:pPr>
    </w:lvl>
    <w:lvl w:ilvl="6" w:tplc="A1BA077A" w:tentative="1">
      <w:start w:val="1"/>
      <w:numFmt w:val="decimal"/>
      <w:lvlText w:val="%7."/>
      <w:lvlJc w:val="left"/>
      <w:pPr>
        <w:tabs>
          <w:tab w:val="num" w:pos="5040"/>
        </w:tabs>
        <w:ind w:left="5040" w:hanging="360"/>
      </w:pPr>
    </w:lvl>
    <w:lvl w:ilvl="7" w:tplc="2742852E" w:tentative="1">
      <w:start w:val="1"/>
      <w:numFmt w:val="decimal"/>
      <w:lvlText w:val="%8."/>
      <w:lvlJc w:val="left"/>
      <w:pPr>
        <w:tabs>
          <w:tab w:val="num" w:pos="5760"/>
        </w:tabs>
        <w:ind w:left="5760" w:hanging="360"/>
      </w:pPr>
    </w:lvl>
    <w:lvl w:ilvl="8" w:tplc="DC8ECC44" w:tentative="1">
      <w:start w:val="1"/>
      <w:numFmt w:val="decimal"/>
      <w:lvlText w:val="%9."/>
      <w:lvlJc w:val="left"/>
      <w:pPr>
        <w:tabs>
          <w:tab w:val="num" w:pos="6480"/>
        </w:tabs>
        <w:ind w:left="6480" w:hanging="360"/>
      </w:pPr>
    </w:lvl>
  </w:abstractNum>
  <w:abstractNum w:abstractNumId="3">
    <w:nsid w:val="7A9C7CE9"/>
    <w:multiLevelType w:val="hybridMultilevel"/>
    <w:tmpl w:val="AC108C26"/>
    <w:lvl w:ilvl="0" w:tplc="0BBC9264">
      <w:start w:val="1"/>
      <w:numFmt w:val="decimal"/>
      <w:lvlText w:val="%1."/>
      <w:lvlJc w:val="left"/>
      <w:pPr>
        <w:tabs>
          <w:tab w:val="num" w:pos="720"/>
        </w:tabs>
        <w:ind w:left="720" w:hanging="360"/>
      </w:pPr>
    </w:lvl>
    <w:lvl w:ilvl="1" w:tplc="A2D2EF66">
      <w:start w:val="1"/>
      <w:numFmt w:val="lowerLetter"/>
      <w:lvlText w:val="%2."/>
      <w:lvlJc w:val="left"/>
      <w:pPr>
        <w:tabs>
          <w:tab w:val="num" w:pos="1440"/>
        </w:tabs>
        <w:ind w:left="1440" w:hanging="360"/>
      </w:pPr>
    </w:lvl>
    <w:lvl w:ilvl="2" w:tplc="DA64EE80" w:tentative="1">
      <w:start w:val="1"/>
      <w:numFmt w:val="decimal"/>
      <w:lvlText w:val="%3."/>
      <w:lvlJc w:val="left"/>
      <w:pPr>
        <w:tabs>
          <w:tab w:val="num" w:pos="2160"/>
        </w:tabs>
        <w:ind w:left="2160" w:hanging="360"/>
      </w:pPr>
    </w:lvl>
    <w:lvl w:ilvl="3" w:tplc="5F04A868" w:tentative="1">
      <w:start w:val="1"/>
      <w:numFmt w:val="decimal"/>
      <w:lvlText w:val="%4."/>
      <w:lvlJc w:val="left"/>
      <w:pPr>
        <w:tabs>
          <w:tab w:val="num" w:pos="2880"/>
        </w:tabs>
        <w:ind w:left="2880" w:hanging="360"/>
      </w:pPr>
    </w:lvl>
    <w:lvl w:ilvl="4" w:tplc="36A23BDA" w:tentative="1">
      <w:start w:val="1"/>
      <w:numFmt w:val="decimal"/>
      <w:lvlText w:val="%5."/>
      <w:lvlJc w:val="left"/>
      <w:pPr>
        <w:tabs>
          <w:tab w:val="num" w:pos="3600"/>
        </w:tabs>
        <w:ind w:left="3600" w:hanging="360"/>
      </w:pPr>
    </w:lvl>
    <w:lvl w:ilvl="5" w:tplc="96A476CA" w:tentative="1">
      <w:start w:val="1"/>
      <w:numFmt w:val="decimal"/>
      <w:lvlText w:val="%6."/>
      <w:lvlJc w:val="left"/>
      <w:pPr>
        <w:tabs>
          <w:tab w:val="num" w:pos="4320"/>
        </w:tabs>
        <w:ind w:left="4320" w:hanging="360"/>
      </w:pPr>
    </w:lvl>
    <w:lvl w:ilvl="6" w:tplc="AB46473A" w:tentative="1">
      <w:start w:val="1"/>
      <w:numFmt w:val="decimal"/>
      <w:lvlText w:val="%7."/>
      <w:lvlJc w:val="left"/>
      <w:pPr>
        <w:tabs>
          <w:tab w:val="num" w:pos="5040"/>
        </w:tabs>
        <w:ind w:left="5040" w:hanging="360"/>
      </w:pPr>
    </w:lvl>
    <w:lvl w:ilvl="7" w:tplc="E564D7EC" w:tentative="1">
      <w:start w:val="1"/>
      <w:numFmt w:val="decimal"/>
      <w:lvlText w:val="%8."/>
      <w:lvlJc w:val="left"/>
      <w:pPr>
        <w:tabs>
          <w:tab w:val="num" w:pos="5760"/>
        </w:tabs>
        <w:ind w:left="5760" w:hanging="360"/>
      </w:pPr>
    </w:lvl>
    <w:lvl w:ilvl="8" w:tplc="0E1ED6C6"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activeWritingStyle w:appName="MSWord" w:lang="en-US" w:vendorID="64" w:dllVersion="131077" w:nlCheck="1" w:checkStyle="1"/>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247B"/>
    <w:rsid w:val="00017207"/>
    <w:rsid w:val="000378A4"/>
    <w:rsid w:val="001A2BAC"/>
    <w:rsid w:val="001C4B61"/>
    <w:rsid w:val="001E37AC"/>
    <w:rsid w:val="0025247B"/>
    <w:rsid w:val="003005F8"/>
    <w:rsid w:val="00352318"/>
    <w:rsid w:val="0037294F"/>
    <w:rsid w:val="004641D9"/>
    <w:rsid w:val="004C4BCB"/>
    <w:rsid w:val="004E288B"/>
    <w:rsid w:val="005062F7"/>
    <w:rsid w:val="00537B53"/>
    <w:rsid w:val="00556AF4"/>
    <w:rsid w:val="005845FD"/>
    <w:rsid w:val="005D792D"/>
    <w:rsid w:val="00667D89"/>
    <w:rsid w:val="00677CC8"/>
    <w:rsid w:val="006B30F2"/>
    <w:rsid w:val="006F218F"/>
    <w:rsid w:val="007670CA"/>
    <w:rsid w:val="007A7C0A"/>
    <w:rsid w:val="007B5AF4"/>
    <w:rsid w:val="00807A7B"/>
    <w:rsid w:val="00834961"/>
    <w:rsid w:val="0087194E"/>
    <w:rsid w:val="008C13BC"/>
    <w:rsid w:val="008E78EA"/>
    <w:rsid w:val="009317AA"/>
    <w:rsid w:val="0096604E"/>
    <w:rsid w:val="0097087D"/>
    <w:rsid w:val="009C504E"/>
    <w:rsid w:val="00A8047F"/>
    <w:rsid w:val="00A95CE5"/>
    <w:rsid w:val="00AA50F0"/>
    <w:rsid w:val="00AF71E2"/>
    <w:rsid w:val="00B574C8"/>
    <w:rsid w:val="00BA49D1"/>
    <w:rsid w:val="00BC2C6A"/>
    <w:rsid w:val="00C25E1F"/>
    <w:rsid w:val="00CE1B8D"/>
    <w:rsid w:val="00D04192"/>
    <w:rsid w:val="00D04F54"/>
    <w:rsid w:val="00D541A9"/>
    <w:rsid w:val="00DA6D21"/>
    <w:rsid w:val="00DC11DB"/>
    <w:rsid w:val="00E41012"/>
    <w:rsid w:val="00F474E8"/>
    <w:rsid w:val="00F47D6D"/>
    <w:rsid w:val="00FB406E"/>
    <w:rsid w:val="00FB7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E8"/>
  </w:style>
  <w:style w:type="paragraph" w:styleId="Heading1">
    <w:name w:val="heading 1"/>
    <w:basedOn w:val="Normal"/>
    <w:next w:val="Normal"/>
    <w:qFormat/>
    <w:rsid w:val="00F474E8"/>
    <w:pPr>
      <w:keepNext/>
      <w:framePr w:w="3066" w:h="4890" w:hSpace="180" w:wrap="around" w:vAnchor="text" w:hAnchor="page" w:x="8413" w:y="402"/>
      <w:pBdr>
        <w:top w:val="single" w:sz="6" w:space="1" w:color="auto"/>
        <w:left w:val="single" w:sz="6" w:space="1" w:color="auto"/>
        <w:bottom w:val="single" w:sz="6" w:space="1" w:color="auto"/>
        <w:right w:val="single" w:sz="6" w:space="1" w:color="auto"/>
      </w:pBdr>
      <w:jc w:val="center"/>
      <w:outlineLvl w:val="0"/>
    </w:pPr>
    <w:rPr>
      <w:i/>
      <w:u w:val="single"/>
    </w:rPr>
  </w:style>
  <w:style w:type="paragraph" w:styleId="Heading2">
    <w:name w:val="heading 2"/>
    <w:basedOn w:val="Normal"/>
    <w:next w:val="Normal"/>
    <w:qFormat/>
    <w:rsid w:val="00F474E8"/>
    <w:pPr>
      <w:keepNext/>
      <w:tabs>
        <w:tab w:val="center" w:pos="2610"/>
        <w:tab w:val="center" w:pos="8010"/>
        <w:tab w:val="center" w:pos="10710"/>
      </w:tabs>
      <w:spacing w:before="120"/>
      <w:outlineLvl w:val="1"/>
    </w:pPr>
    <w:rPr>
      <w:rFonts w:ascii="Arial Narrow" w:hAnsi="Arial Narrow"/>
      <w:b/>
      <w:bCs/>
      <w:sz w:val="22"/>
    </w:rPr>
  </w:style>
  <w:style w:type="paragraph" w:styleId="Heading3">
    <w:name w:val="heading 3"/>
    <w:basedOn w:val="Normal"/>
    <w:next w:val="Normal"/>
    <w:qFormat/>
    <w:rsid w:val="00F474E8"/>
    <w:pPr>
      <w:keepNext/>
      <w:tabs>
        <w:tab w:val="left" w:leader="underscore" w:pos="10400"/>
      </w:tabs>
      <w:outlineLvl w:val="2"/>
    </w:pPr>
    <w:rPr>
      <w:rFonts w:ascii="Arial" w:hAnsi="Arial" w:cs="Arial"/>
      <w:b/>
      <w:bCs/>
      <w:sz w:val="22"/>
    </w:rPr>
  </w:style>
  <w:style w:type="paragraph" w:styleId="Heading4">
    <w:name w:val="heading 4"/>
    <w:basedOn w:val="Normal"/>
    <w:next w:val="Normal"/>
    <w:qFormat/>
    <w:rsid w:val="00F474E8"/>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474E8"/>
    <w:pPr>
      <w:framePr w:w="3183" w:h="2590" w:hSpace="180" w:wrap="around" w:vAnchor="text" w:hAnchor="page" w:x="4525" w:y="2463"/>
      <w:pBdr>
        <w:top w:val="single" w:sz="6" w:space="1" w:color="auto"/>
        <w:left w:val="single" w:sz="6" w:space="1" w:color="auto"/>
        <w:bottom w:val="single" w:sz="6" w:space="1" w:color="auto"/>
        <w:right w:val="single" w:sz="6" w:space="1" w:color="auto"/>
      </w:pBdr>
      <w:jc w:val="center"/>
    </w:pPr>
    <w:rPr>
      <w:i/>
      <w:u w:val="single"/>
    </w:rPr>
  </w:style>
  <w:style w:type="paragraph" w:styleId="Header">
    <w:name w:val="header"/>
    <w:basedOn w:val="Normal"/>
    <w:semiHidden/>
    <w:rsid w:val="00F474E8"/>
    <w:pPr>
      <w:tabs>
        <w:tab w:val="center" w:pos="4320"/>
        <w:tab w:val="right" w:pos="8640"/>
      </w:tabs>
    </w:pPr>
  </w:style>
  <w:style w:type="paragraph" w:styleId="Footer">
    <w:name w:val="footer"/>
    <w:basedOn w:val="Normal"/>
    <w:semiHidden/>
    <w:rsid w:val="00F474E8"/>
    <w:pPr>
      <w:tabs>
        <w:tab w:val="center" w:pos="4320"/>
        <w:tab w:val="right" w:pos="8640"/>
      </w:tabs>
    </w:pPr>
  </w:style>
  <w:style w:type="character" w:styleId="PageNumber">
    <w:name w:val="page number"/>
    <w:basedOn w:val="DefaultParagraphFont"/>
    <w:semiHidden/>
    <w:rsid w:val="00F474E8"/>
  </w:style>
  <w:style w:type="paragraph" w:styleId="BodyText">
    <w:name w:val="Body Text"/>
    <w:basedOn w:val="Normal"/>
    <w:semiHidden/>
    <w:rsid w:val="00F474E8"/>
    <w:pPr>
      <w:tabs>
        <w:tab w:val="left" w:leader="underscore" w:pos="10742"/>
      </w:tabs>
      <w:spacing w:before="120"/>
    </w:pPr>
    <w:rPr>
      <w:rFonts w:ascii="Arial Narrow" w:hAnsi="Arial Narrow"/>
      <w:b/>
      <w:sz w:val="22"/>
    </w:rPr>
  </w:style>
  <w:style w:type="paragraph" w:styleId="BodyText2">
    <w:name w:val="Body Text 2"/>
    <w:basedOn w:val="Normal"/>
    <w:semiHidden/>
    <w:rsid w:val="00F474E8"/>
    <w:pPr>
      <w:tabs>
        <w:tab w:val="left" w:leader="underscore" w:pos="10350"/>
      </w:tabs>
      <w:spacing w:before="120"/>
    </w:pPr>
    <w:rPr>
      <w:rFonts w:ascii="Arial Narrow" w:hAnsi="Arial Narrow"/>
      <w:sz w:val="22"/>
    </w:rPr>
  </w:style>
  <w:style w:type="character" w:styleId="Hyperlink">
    <w:name w:val="Hyperlink"/>
    <w:basedOn w:val="DefaultParagraphFont"/>
    <w:semiHidden/>
    <w:rsid w:val="00F474E8"/>
    <w:rPr>
      <w:color w:val="0000FF"/>
      <w:u w:val="single"/>
    </w:rPr>
  </w:style>
  <w:style w:type="character" w:styleId="FollowedHyperlink">
    <w:name w:val="FollowedHyperlink"/>
    <w:basedOn w:val="DefaultParagraphFont"/>
    <w:semiHidden/>
    <w:rsid w:val="00F474E8"/>
    <w:rPr>
      <w:color w:val="800080"/>
      <w:u w:val="single"/>
    </w:rPr>
  </w:style>
  <w:style w:type="paragraph" w:styleId="BalloonText">
    <w:name w:val="Balloon Text"/>
    <w:basedOn w:val="Normal"/>
    <w:link w:val="BalloonTextChar"/>
    <w:uiPriority w:val="99"/>
    <w:semiHidden/>
    <w:unhideWhenUsed/>
    <w:rsid w:val="0025247B"/>
    <w:rPr>
      <w:rFonts w:ascii="Tahoma" w:hAnsi="Tahoma" w:cs="Tahoma"/>
      <w:sz w:val="16"/>
      <w:szCs w:val="16"/>
    </w:rPr>
  </w:style>
  <w:style w:type="character" w:customStyle="1" w:styleId="BalloonTextChar">
    <w:name w:val="Balloon Text Char"/>
    <w:basedOn w:val="DefaultParagraphFont"/>
    <w:link w:val="BalloonText"/>
    <w:uiPriority w:val="99"/>
    <w:semiHidden/>
    <w:rsid w:val="00252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images/mb-RAIL.html" TargetMode="External"/><Relationship Id="rId13" Type="http://schemas.openxmlformats.org/officeDocument/2006/relationships/hyperlink" Target="http://www.scout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wner\AppData\Local\Temp\images\mb-RAIL.html" TargetMode="External"/><Relationship Id="rId12" Type="http://schemas.openxmlformats.org/officeDocument/2006/relationships/hyperlink" Target="http://www.scoutstuff.org/bsa/literature-media/merit-badge-pamphelts.html?p=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ritbadg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sscouts.org/usscouts/mb/worksheets/list.as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couting.org/BoyScouts/AdvancementandAw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581</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Railroading</vt:lpstr>
    </vt:vector>
  </TitlesOfParts>
  <Company/>
  <LinksUpToDate>false</LinksUpToDate>
  <CharactersWithSpaces>4096</CharactersWithSpaces>
  <SharedDoc>false</SharedDoc>
  <HLinks>
    <vt:vector size="120" baseType="variant">
      <vt:variant>
        <vt:i4>131121</vt:i4>
      </vt:variant>
      <vt:variant>
        <vt:i4>51</vt:i4>
      </vt:variant>
      <vt:variant>
        <vt:i4>0</vt:i4>
      </vt:variant>
      <vt:variant>
        <vt:i4>5</vt:i4>
      </vt:variant>
      <vt:variant>
        <vt:lpwstr>http://www.expertvillage.com/video-series/2300_modeltrain-village.htm</vt:lpwstr>
      </vt:variant>
      <vt:variant>
        <vt:lpwstr/>
      </vt:variant>
      <vt:variant>
        <vt:i4>7995481</vt:i4>
      </vt:variant>
      <vt:variant>
        <vt:i4>48</vt:i4>
      </vt:variant>
      <vt:variant>
        <vt:i4>0</vt:i4>
      </vt:variant>
      <vt:variant>
        <vt:i4>5</vt:i4>
      </vt:variant>
      <vt:variant>
        <vt:lpwstr>http://www.expertvillage.com/video-series/2299_model-train.htm</vt:lpwstr>
      </vt:variant>
      <vt:variant>
        <vt:lpwstr/>
      </vt:variant>
      <vt:variant>
        <vt:i4>6094969</vt:i4>
      </vt:variant>
      <vt:variant>
        <vt:i4>45</vt:i4>
      </vt:variant>
      <vt:variant>
        <vt:i4>0</vt:i4>
      </vt:variant>
      <vt:variant>
        <vt:i4>5</vt:i4>
      </vt:variant>
      <vt:variant>
        <vt:lpwstr>http://www.expertvillage.com/video-series/3428_snake-bite.htm</vt:lpwstr>
      </vt:variant>
      <vt:variant>
        <vt:lpwstr/>
      </vt:variant>
      <vt:variant>
        <vt:i4>2686981</vt:i4>
      </vt:variant>
      <vt:variant>
        <vt:i4>42</vt:i4>
      </vt:variant>
      <vt:variant>
        <vt:i4>0</vt:i4>
      </vt:variant>
      <vt:variant>
        <vt:i4>5</vt:i4>
      </vt:variant>
      <vt:variant>
        <vt:lpwstr>http://www.expertvillage.com/video-series/152_first-aid-maneuvers.htm</vt:lpwstr>
      </vt:variant>
      <vt:variant>
        <vt:lpwstr/>
      </vt:variant>
      <vt:variant>
        <vt:i4>524325</vt:i4>
      </vt:variant>
      <vt:variant>
        <vt:i4>39</vt:i4>
      </vt:variant>
      <vt:variant>
        <vt:i4>0</vt:i4>
      </vt:variant>
      <vt:variant>
        <vt:i4>5</vt:i4>
      </vt:variant>
      <vt:variant>
        <vt:lpwstr>http://www.expertvillage.com/video-series/300_first-aid-basics.htm</vt:lpwstr>
      </vt:variant>
      <vt:variant>
        <vt:lpwstr/>
      </vt:variant>
      <vt:variant>
        <vt:i4>4259894</vt:i4>
      </vt:variant>
      <vt:variant>
        <vt:i4>36</vt:i4>
      </vt:variant>
      <vt:variant>
        <vt:i4>0</vt:i4>
      </vt:variant>
      <vt:variant>
        <vt:i4>5</vt:i4>
      </vt:variant>
      <vt:variant>
        <vt:lpwstr>http://www.expertvillage.com/video-series/483_minor-injury.htm</vt:lpwstr>
      </vt:variant>
      <vt:variant>
        <vt:lpwstr/>
      </vt:variant>
      <vt:variant>
        <vt:i4>1704052</vt:i4>
      </vt:variant>
      <vt:variant>
        <vt:i4>33</vt:i4>
      </vt:variant>
      <vt:variant>
        <vt:i4>0</vt:i4>
      </vt:variant>
      <vt:variant>
        <vt:i4>5</vt:i4>
      </vt:variant>
      <vt:variant>
        <vt:lpwstr>http://www.expertvillage.com/video-series/1718_first-aid-kit.htm</vt:lpwstr>
      </vt:variant>
      <vt:variant>
        <vt:lpwstr/>
      </vt:variant>
      <vt:variant>
        <vt:i4>589828</vt:i4>
      </vt:variant>
      <vt:variant>
        <vt:i4>30</vt:i4>
      </vt:variant>
      <vt:variant>
        <vt:i4>0</vt:i4>
      </vt:variant>
      <vt:variant>
        <vt:i4>5</vt:i4>
      </vt:variant>
      <vt:variant>
        <vt:lpwstr>http://www.expertvillage.com/results.aspx?q=First+Aid</vt:lpwstr>
      </vt:variant>
      <vt:variant>
        <vt:lpwstr/>
      </vt:variant>
      <vt:variant>
        <vt:i4>4784192</vt:i4>
      </vt:variant>
      <vt:variant>
        <vt:i4>27</vt:i4>
      </vt:variant>
      <vt:variant>
        <vt:i4>0</vt:i4>
      </vt:variant>
      <vt:variant>
        <vt:i4>5</vt:i4>
      </vt:variant>
      <vt:variant>
        <vt:lpwstr>http://www.scouting.org/HealthandSafety/GSS.aspx</vt:lpwstr>
      </vt:variant>
      <vt:variant>
        <vt:lpwstr/>
      </vt:variant>
      <vt:variant>
        <vt:i4>7274532</vt:i4>
      </vt:variant>
      <vt:variant>
        <vt:i4>24</vt:i4>
      </vt:variant>
      <vt:variant>
        <vt:i4>0</vt:i4>
      </vt:variant>
      <vt:variant>
        <vt:i4>5</vt:i4>
      </vt:variant>
      <vt:variant>
        <vt:lpwstr>http://www.scouting.org/BoyScouts/AdvancementandAwards/MeritBadges.aspx</vt:lpwstr>
      </vt:variant>
      <vt:variant>
        <vt:lpwstr/>
      </vt:variant>
      <vt:variant>
        <vt:i4>7405668</vt:i4>
      </vt:variant>
      <vt:variant>
        <vt:i4>21</vt:i4>
      </vt:variant>
      <vt:variant>
        <vt:i4>0</vt:i4>
      </vt:variant>
      <vt:variant>
        <vt:i4>5</vt:i4>
      </vt:variant>
      <vt:variant>
        <vt:lpwstr>http://www.scouting.org/BoyScouts/AdvancementandAwards.aspx</vt:lpwstr>
      </vt:variant>
      <vt:variant>
        <vt:lpwstr/>
      </vt:variant>
      <vt:variant>
        <vt:i4>6160448</vt:i4>
      </vt:variant>
      <vt:variant>
        <vt:i4>18</vt:i4>
      </vt:variant>
      <vt:variant>
        <vt:i4>0</vt:i4>
      </vt:variant>
      <vt:variant>
        <vt:i4>5</vt:i4>
      </vt:variant>
      <vt:variant>
        <vt:lpwstr>http://www.scouting.org/</vt:lpwstr>
      </vt:variant>
      <vt:variant>
        <vt:lpwstr/>
      </vt:variant>
      <vt:variant>
        <vt:i4>1507404</vt:i4>
      </vt:variant>
      <vt:variant>
        <vt:i4>15</vt:i4>
      </vt:variant>
      <vt:variant>
        <vt:i4>0</vt:i4>
      </vt:variant>
      <vt:variant>
        <vt:i4>5</vt:i4>
      </vt:variant>
      <vt:variant>
        <vt:lpwstr>http://www.scoutstuff.org/BSASupply/default.aspx?cat=01RTL&amp;ctgy=PRODUCTS&amp;C2=BOOKS_LIT&amp;C3=MB_PAMPHLET&amp;C4=&amp;LV=3</vt:lpwstr>
      </vt:variant>
      <vt:variant>
        <vt:lpwstr/>
      </vt:variant>
      <vt:variant>
        <vt:i4>983057</vt:i4>
      </vt:variant>
      <vt:variant>
        <vt:i4>12</vt:i4>
      </vt:variant>
      <vt:variant>
        <vt:i4>0</vt:i4>
      </vt:variant>
      <vt:variant>
        <vt:i4>5</vt:i4>
      </vt:variant>
      <vt:variant>
        <vt:lpwstr>http://meritbadge.org/index.php?title=Merit_Badge_Worksheets</vt:lpwstr>
      </vt:variant>
      <vt:variant>
        <vt:lpwstr/>
      </vt:variant>
      <vt:variant>
        <vt:i4>2687091</vt:i4>
      </vt:variant>
      <vt:variant>
        <vt:i4>9</vt:i4>
      </vt:variant>
      <vt:variant>
        <vt:i4>0</vt:i4>
      </vt:variant>
      <vt:variant>
        <vt:i4>5</vt:i4>
      </vt:variant>
      <vt:variant>
        <vt:lpwstr>http://usscouts.org/usscouts/mb/worksheets/list.asp</vt:lpwstr>
      </vt:variant>
      <vt:variant>
        <vt:lpwstr/>
      </vt:variant>
      <vt:variant>
        <vt:i4>4522090</vt:i4>
      </vt:variant>
      <vt:variant>
        <vt:i4>6</vt:i4>
      </vt:variant>
      <vt:variant>
        <vt:i4>0</vt:i4>
      </vt:variant>
      <vt:variant>
        <vt:i4>5</vt:i4>
      </vt:variant>
      <vt:variant>
        <vt:lpwstr>mailto:craig@craiglincoln.com</vt:lpwstr>
      </vt:variant>
      <vt:variant>
        <vt:lpwstr/>
      </vt:variant>
      <vt:variant>
        <vt:i4>1900567</vt:i4>
      </vt:variant>
      <vt:variant>
        <vt:i4>3</vt:i4>
      </vt:variant>
      <vt:variant>
        <vt:i4>0</vt:i4>
      </vt:variant>
      <vt:variant>
        <vt:i4>65541</vt:i4>
      </vt:variant>
      <vt:variant>
        <vt:lpwstr>BSA-Railroading-MB-Workbook.doc</vt:lpwstr>
      </vt:variant>
      <vt:variant>
        <vt:lpwstr/>
      </vt:variant>
      <vt:variant>
        <vt:i4>5177416</vt:i4>
      </vt:variant>
      <vt:variant>
        <vt:i4>1133</vt:i4>
      </vt:variant>
      <vt:variant>
        <vt:i4>1025</vt:i4>
      </vt:variant>
      <vt:variant>
        <vt:i4>65540</vt:i4>
      </vt:variant>
      <vt:variant>
        <vt:lpwstr>images/mb-RAIL.html</vt:lpwstr>
      </vt:variant>
      <vt:variant>
        <vt:lpwstr/>
      </vt:variant>
      <vt:variant>
        <vt:i4>458826</vt:i4>
      </vt:variant>
      <vt:variant>
        <vt:i4>1133</vt:i4>
      </vt:variant>
      <vt:variant>
        <vt:i4>1025</vt:i4>
      </vt:variant>
      <vt:variant>
        <vt:i4>1</vt:i4>
      </vt:variant>
      <vt:variant>
        <vt:lpwstr>http://www.scouting.org/boyscouts/resources/32215/mb/art/s/RAIL.s.jpg</vt:lpwstr>
      </vt:variant>
      <vt:variant>
        <vt:lpwstr/>
      </vt:variant>
      <vt:variant>
        <vt:i4>4128865</vt:i4>
      </vt:variant>
      <vt:variant>
        <vt:i4>5555</vt:i4>
      </vt:variant>
      <vt:variant>
        <vt:i4>1026</vt:i4>
      </vt:variant>
      <vt:variant>
        <vt:i4>65537</vt:i4>
      </vt:variant>
      <vt:variant>
        <vt:lpwstr>../../Documents and Settings/16/My Documents/Boy Scouts/MeritBadge/GraphPaperLargeLS.GIF</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Railroading</dc:title>
  <dc:subject>Merit Badge Workbook</dc:subject>
  <dc:creator>Craig Lincoln</dc:creator>
  <cp:lastModifiedBy>Home</cp:lastModifiedBy>
  <cp:revision>36</cp:revision>
  <cp:lastPrinted>2018-03-06T16:28:00Z</cp:lastPrinted>
  <dcterms:created xsi:type="dcterms:W3CDTF">2018-01-18T04:52:00Z</dcterms:created>
  <dcterms:modified xsi:type="dcterms:W3CDTF">2018-03-06T19:54:00Z</dcterms:modified>
</cp:coreProperties>
</file>